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81" w:rsidRDefault="003F0970" w:rsidP="00C12681">
      <w:r>
        <w:pict>
          <v:shapetype id="_x0000_t202" coordsize="21600,21600" o:spt="202" path="m,l,21600r21600,l21600,xe">
            <v:stroke joinstyle="miter"/>
            <v:path gradientshapeok="t" o:connecttype="rect"/>
          </v:shapetype>
          <v:shape id="_x0000_s1026" type="#_x0000_t202" style="position:absolute;margin-left:171pt;margin-top:-27pt;width:108pt;height:90pt;z-index:251660288" o:allowincell="f" strokecolor="white">
            <v:textbox style="mso-next-textbox:#_x0000_s1026">
              <w:txbxContent>
                <w:p w:rsidR="006D029B" w:rsidRDefault="006D029B" w:rsidP="00C12681">
                  <w:pPr>
                    <w:jc w:val="center"/>
                  </w:pPr>
                  <w:r>
                    <w:rPr>
                      <w:noProof/>
                      <w:sz w:val="20"/>
                      <w:szCs w:val="20"/>
                    </w:rPr>
                    <w:drawing>
                      <wp:inline distT="0" distB="0" distL="0" distR="0">
                        <wp:extent cx="954405" cy="986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6000"/>
                                  <a:grayscl/>
                                  <a:biLevel thresh="50000"/>
                                </a:blip>
                                <a:srcRect/>
                                <a:stretch>
                                  <a:fillRect/>
                                </a:stretch>
                              </pic:blipFill>
                              <pic:spPr bwMode="auto">
                                <a:xfrm>
                                  <a:off x="0" y="0"/>
                                  <a:ext cx="954405" cy="986155"/>
                                </a:xfrm>
                                <a:prstGeom prst="rect">
                                  <a:avLst/>
                                </a:prstGeom>
                                <a:noFill/>
                                <a:ln w="9525">
                                  <a:noFill/>
                                  <a:miter lim="800000"/>
                                  <a:headEnd/>
                                  <a:tailEnd/>
                                </a:ln>
                              </pic:spPr>
                            </pic:pic>
                          </a:graphicData>
                        </a:graphic>
                      </wp:inline>
                    </w:drawing>
                  </w:r>
                </w:p>
              </w:txbxContent>
            </v:textbox>
          </v:shape>
        </w:pict>
      </w:r>
      <w:r w:rsidR="00C12681">
        <w:rPr>
          <w:b/>
          <w:caps/>
        </w:rPr>
        <w:t>Republica   Moldova</w:t>
      </w:r>
      <w:r w:rsidR="00C12681">
        <w:rPr>
          <w:b/>
          <w:caps/>
          <w:lang w:val="ro-RO"/>
        </w:rPr>
        <w:t xml:space="preserve">               </w:t>
      </w:r>
      <w:r w:rsidR="00C12681">
        <w:rPr>
          <w:b/>
          <w:caps/>
        </w:rPr>
        <w:t xml:space="preserve">                                республика  Молдова</w:t>
      </w:r>
    </w:p>
    <w:p w:rsidR="00C12681" w:rsidRDefault="00C12681" w:rsidP="00C12681">
      <w:proofErr w:type="spellStart"/>
      <w:r>
        <w:t>Consiliul</w:t>
      </w:r>
      <w:proofErr w:type="spellEnd"/>
      <w:r>
        <w:t xml:space="preserve">  </w:t>
      </w:r>
      <w:proofErr w:type="spellStart"/>
      <w:r>
        <w:t>orăşenesc</w:t>
      </w:r>
      <w:proofErr w:type="spellEnd"/>
      <w:r>
        <w:t xml:space="preserve">  </w:t>
      </w:r>
      <w:proofErr w:type="spellStart"/>
      <w:r>
        <w:t>Cricova</w:t>
      </w:r>
      <w:proofErr w:type="spellEnd"/>
      <w:r>
        <w:t xml:space="preserve"> </w:t>
      </w:r>
      <w:r>
        <w:rPr>
          <w:lang w:val="ro-RO"/>
        </w:rPr>
        <w:t xml:space="preserve">                      </w:t>
      </w:r>
      <w:r>
        <w:t xml:space="preserve">             </w:t>
      </w:r>
      <w:r>
        <w:tab/>
      </w:r>
      <w:proofErr w:type="spellStart"/>
      <w:r>
        <w:t>Криковский</w:t>
      </w:r>
      <w:proofErr w:type="spellEnd"/>
      <w:r>
        <w:t xml:space="preserve">  городской  Совет</w:t>
      </w:r>
    </w:p>
    <w:p w:rsidR="00C12681" w:rsidRDefault="00C12681" w:rsidP="00C12681">
      <w:pPr>
        <w:rPr>
          <w:caps/>
          <w:smallCaps/>
        </w:rPr>
      </w:pPr>
    </w:p>
    <w:p w:rsidR="00C12681" w:rsidRDefault="00C12681" w:rsidP="00C12681">
      <w:pPr>
        <w:rPr>
          <w:lang w:val="en-US"/>
        </w:rPr>
      </w:pPr>
      <w:r w:rsidRPr="006464DA">
        <w:rPr>
          <w:caps/>
          <w:lang w:val="en-US"/>
        </w:rPr>
        <w:t xml:space="preserve">            </w:t>
      </w:r>
      <w:r>
        <w:rPr>
          <w:caps/>
          <w:lang w:val="en-US"/>
        </w:rPr>
        <w:t xml:space="preserve">PrimĂria                                                                    </w:t>
      </w:r>
      <w:r>
        <w:rPr>
          <w:caps/>
        </w:rPr>
        <w:t>примэрия</w:t>
      </w:r>
    </w:p>
    <w:p w:rsidR="00C12681" w:rsidRDefault="00C12681" w:rsidP="00C12681">
      <w:pPr>
        <w:jc w:val="both"/>
        <w:rPr>
          <w:lang w:val="en-US"/>
        </w:rPr>
      </w:pPr>
      <w:r>
        <w:rPr>
          <w:lang w:val="en-US"/>
        </w:rPr>
        <w:t xml:space="preserve">                                       </w:t>
      </w:r>
    </w:p>
    <w:p w:rsidR="00C12681" w:rsidRDefault="00C12681" w:rsidP="00C12681">
      <w:pPr>
        <w:rPr>
          <w:b/>
          <w:caps/>
          <w:sz w:val="40"/>
          <w:lang w:val="ro-RO"/>
        </w:rPr>
      </w:pPr>
      <w:r>
        <w:rPr>
          <w:b/>
          <w:caps/>
          <w:sz w:val="40"/>
          <w:lang w:val="en-US"/>
        </w:rPr>
        <w:t xml:space="preserve">                                                           </w:t>
      </w:r>
    </w:p>
    <w:p w:rsidR="00C12681" w:rsidRPr="00E80951" w:rsidRDefault="00C12681" w:rsidP="00C12681">
      <w:pPr>
        <w:rPr>
          <w:b/>
          <w:caps/>
          <w:sz w:val="36"/>
          <w:szCs w:val="36"/>
          <w:u w:val="single"/>
          <w:lang w:val="en-US"/>
        </w:rPr>
      </w:pPr>
      <w:r>
        <w:rPr>
          <w:b/>
          <w:caps/>
          <w:sz w:val="36"/>
          <w:szCs w:val="36"/>
          <w:lang w:val="en-US"/>
        </w:rPr>
        <w:t xml:space="preserve">                                D e c i z i </w:t>
      </w:r>
      <w:proofErr w:type="gramStart"/>
      <w:r>
        <w:rPr>
          <w:b/>
          <w:caps/>
          <w:sz w:val="36"/>
          <w:szCs w:val="36"/>
          <w:lang w:val="en-US"/>
        </w:rPr>
        <w:t>e  n</w:t>
      </w:r>
      <w:r>
        <w:rPr>
          <w:b/>
          <w:sz w:val="36"/>
          <w:szCs w:val="36"/>
          <w:lang w:val="en-US"/>
        </w:rPr>
        <w:t>r</w:t>
      </w:r>
      <w:proofErr w:type="gramEnd"/>
      <w:r w:rsidR="004852C0">
        <w:rPr>
          <w:b/>
          <w:caps/>
          <w:sz w:val="36"/>
          <w:szCs w:val="36"/>
          <w:lang w:val="en-US"/>
        </w:rPr>
        <w:t xml:space="preserve">.  </w:t>
      </w:r>
      <w:r w:rsidR="00E80951" w:rsidRPr="00E80951">
        <w:rPr>
          <w:b/>
          <w:caps/>
          <w:sz w:val="36"/>
          <w:szCs w:val="36"/>
          <w:u w:val="single"/>
          <w:lang w:val="en-US"/>
        </w:rPr>
        <w:t>7</w:t>
      </w:r>
      <w:r w:rsidR="004852C0" w:rsidRPr="00E80951">
        <w:rPr>
          <w:b/>
          <w:caps/>
          <w:sz w:val="36"/>
          <w:szCs w:val="36"/>
          <w:u w:val="single"/>
          <w:lang w:val="en-US"/>
        </w:rPr>
        <w:t>/</w:t>
      </w:r>
      <w:r w:rsidR="00E80951" w:rsidRPr="00E80951">
        <w:rPr>
          <w:b/>
          <w:caps/>
          <w:sz w:val="36"/>
          <w:szCs w:val="36"/>
          <w:u w:val="single"/>
          <w:lang w:val="en-US"/>
        </w:rPr>
        <w:t>1</w:t>
      </w:r>
    </w:p>
    <w:p w:rsidR="00C12681" w:rsidRDefault="00C12681" w:rsidP="00C12681">
      <w:pPr>
        <w:rPr>
          <w:lang w:val="en-US"/>
        </w:rPr>
      </w:pPr>
      <w:r>
        <w:rPr>
          <w:b/>
          <w:caps/>
          <w:sz w:val="36"/>
          <w:szCs w:val="36"/>
          <w:lang w:val="en-US"/>
        </w:rPr>
        <w:t xml:space="preserve"> </w:t>
      </w:r>
      <w:bookmarkStart w:id="0" w:name="_GoBack"/>
      <w:bookmarkEnd w:id="0"/>
    </w:p>
    <w:p w:rsidR="00C12681" w:rsidRPr="00B63340" w:rsidRDefault="00C12681" w:rsidP="00C12681">
      <w:pPr>
        <w:rPr>
          <w:b/>
          <w:u w:val="single"/>
          <w:lang w:val="en-US"/>
        </w:rPr>
      </w:pPr>
      <w:r>
        <w:rPr>
          <w:b/>
          <w:lang w:val="en-US"/>
        </w:rPr>
        <w:t xml:space="preserve">                                              </w:t>
      </w:r>
      <w:r w:rsidR="005F393D">
        <w:rPr>
          <w:b/>
          <w:lang w:val="en-US"/>
        </w:rPr>
        <w:t xml:space="preserve">       </w:t>
      </w:r>
      <w:r>
        <w:rPr>
          <w:b/>
          <w:lang w:val="en-US"/>
        </w:rPr>
        <w:t xml:space="preserve"> </w:t>
      </w:r>
      <w:proofErr w:type="gramStart"/>
      <w:r w:rsidRPr="00B63340">
        <w:rPr>
          <w:b/>
          <w:u w:val="single"/>
          <w:lang w:val="en-US"/>
        </w:rPr>
        <w:t xml:space="preserve">din </w:t>
      </w:r>
      <w:r w:rsidR="002F7EFC" w:rsidRPr="00B63340">
        <w:rPr>
          <w:b/>
          <w:u w:val="single"/>
          <w:lang w:val="en-US"/>
        </w:rPr>
        <w:t xml:space="preserve"> </w:t>
      </w:r>
      <w:r w:rsidR="00BC5A0A" w:rsidRPr="00B63340">
        <w:rPr>
          <w:b/>
          <w:u w:val="single"/>
          <w:lang w:val="en-US"/>
        </w:rPr>
        <w:t>08</w:t>
      </w:r>
      <w:proofErr w:type="gramEnd"/>
      <w:r w:rsidRPr="00B63340">
        <w:rPr>
          <w:b/>
          <w:u w:val="single"/>
          <w:lang w:val="en-US"/>
        </w:rPr>
        <w:t xml:space="preserve">  </w:t>
      </w:r>
      <w:proofErr w:type="spellStart"/>
      <w:r w:rsidRPr="00B63340">
        <w:rPr>
          <w:b/>
          <w:u w:val="single"/>
          <w:lang w:val="en-US"/>
        </w:rPr>
        <w:t>decembrie</w:t>
      </w:r>
      <w:proofErr w:type="spellEnd"/>
      <w:r w:rsidRPr="00B63340">
        <w:rPr>
          <w:b/>
          <w:u w:val="single"/>
          <w:lang w:val="en-US"/>
        </w:rPr>
        <w:t xml:space="preserve">  201</w:t>
      </w:r>
      <w:r w:rsidR="00BF6079" w:rsidRPr="00B63340">
        <w:rPr>
          <w:b/>
          <w:u w:val="single"/>
          <w:lang w:val="en-US"/>
        </w:rPr>
        <w:t>6</w:t>
      </w:r>
    </w:p>
    <w:p w:rsidR="00C12681" w:rsidRDefault="00C12681" w:rsidP="00C12681">
      <w:pPr>
        <w:ind w:left="142"/>
        <w:jc w:val="both"/>
        <w:rPr>
          <w:lang w:val="ro-RO"/>
        </w:rPr>
      </w:pPr>
    </w:p>
    <w:p w:rsidR="00C12681" w:rsidRPr="00E80951" w:rsidRDefault="00C12681" w:rsidP="00C12681">
      <w:pPr>
        <w:ind w:left="142"/>
        <w:jc w:val="both"/>
        <w:rPr>
          <w:lang w:val="ro-RO"/>
        </w:rPr>
      </w:pPr>
      <w:r w:rsidRPr="00E80951">
        <w:rPr>
          <w:lang w:val="ro-RO"/>
        </w:rPr>
        <w:t xml:space="preserve">Cu privire la aprobarea </w:t>
      </w:r>
    </w:p>
    <w:p w:rsidR="00C12681" w:rsidRPr="00E80951" w:rsidRDefault="00C12681" w:rsidP="00C12681">
      <w:pPr>
        <w:ind w:left="142"/>
        <w:jc w:val="both"/>
        <w:rPr>
          <w:lang w:val="ro-RO"/>
        </w:rPr>
      </w:pPr>
      <w:r w:rsidRPr="00E80951">
        <w:rPr>
          <w:lang w:val="ro-RO"/>
        </w:rPr>
        <w:t>bugetului oraşului Cricova</w:t>
      </w:r>
    </w:p>
    <w:p w:rsidR="00C12681" w:rsidRPr="00E80951" w:rsidRDefault="00C12681" w:rsidP="00C12681">
      <w:pPr>
        <w:ind w:left="142"/>
        <w:jc w:val="both"/>
        <w:rPr>
          <w:lang w:val="ro-RO"/>
        </w:rPr>
      </w:pPr>
      <w:r w:rsidRPr="00E80951">
        <w:rPr>
          <w:lang w:val="ro-RO"/>
        </w:rPr>
        <w:t>pe anul 201</w:t>
      </w:r>
      <w:r w:rsidR="00BF6079" w:rsidRPr="00E80951">
        <w:rPr>
          <w:lang w:val="ro-RO"/>
        </w:rPr>
        <w:t>7</w:t>
      </w:r>
      <w:r w:rsidRPr="00E80951">
        <w:rPr>
          <w:lang w:val="ro-RO"/>
        </w:rPr>
        <w:t xml:space="preserve"> în </w:t>
      </w:r>
      <w:r w:rsidR="002F7EFC" w:rsidRPr="00E80951">
        <w:rPr>
          <w:lang w:val="ro-RO"/>
        </w:rPr>
        <w:t>prima</w:t>
      </w:r>
      <w:r w:rsidRPr="00E80951">
        <w:rPr>
          <w:lang w:val="ro-RO"/>
        </w:rPr>
        <w:t xml:space="preserve"> lectură</w:t>
      </w:r>
    </w:p>
    <w:p w:rsidR="00C12681" w:rsidRPr="00E80951" w:rsidRDefault="00C12681" w:rsidP="00C12681">
      <w:pPr>
        <w:ind w:left="142"/>
        <w:jc w:val="both"/>
        <w:rPr>
          <w:lang w:val="ro-RO"/>
        </w:rPr>
      </w:pPr>
    </w:p>
    <w:p w:rsidR="00C12681" w:rsidRPr="00E80951" w:rsidRDefault="00C12681" w:rsidP="00C12681">
      <w:pPr>
        <w:ind w:left="142"/>
        <w:jc w:val="both"/>
        <w:rPr>
          <w:lang w:val="ro-RO"/>
        </w:rPr>
      </w:pPr>
      <w:r w:rsidRPr="00E80951">
        <w:rPr>
          <w:lang w:val="ro-RO"/>
        </w:rPr>
        <w:t xml:space="preserve">   În </w:t>
      </w:r>
      <w:r w:rsidR="008B0EB7" w:rsidRPr="00E80951">
        <w:rPr>
          <w:lang w:val="ro-RO"/>
        </w:rPr>
        <w:t>temeiul art.24, 25, 47, 55 al Legii finanțelor publice și responsabilității bugetar-fiscale nr.181 din 25 iulie 2014, ținînd cont de prevederile art.20 din Legea nr.397-XV din 16 octombrie 2003 ,,Privind finanțele publice locale</w:t>
      </w:r>
      <w:r w:rsidR="008B0EB7" w:rsidRPr="00E80951">
        <w:rPr>
          <w:lang w:val="en-US"/>
        </w:rPr>
        <w:t>’’</w:t>
      </w:r>
      <w:r w:rsidR="008B0EB7" w:rsidRPr="00E80951">
        <w:rPr>
          <w:lang w:val="ro-RO"/>
        </w:rPr>
        <w:t>,</w:t>
      </w:r>
      <w:r w:rsidRPr="00E80951">
        <w:rPr>
          <w:lang w:val="ro-RO"/>
        </w:rPr>
        <w:t xml:space="preserve"> art.14</w:t>
      </w:r>
      <w:r w:rsidR="008B0EB7" w:rsidRPr="00E80951">
        <w:rPr>
          <w:lang w:val="ro-RO"/>
        </w:rPr>
        <w:t xml:space="preserve"> alin.</w:t>
      </w:r>
      <w:r w:rsidRPr="00E80951">
        <w:rPr>
          <w:lang w:val="ro-RO"/>
        </w:rPr>
        <w:t>(2), lit.n</w:t>
      </w:r>
      <w:r w:rsidR="008B0EB7" w:rsidRPr="00E80951">
        <w:rPr>
          <w:lang w:val="ro-RO"/>
        </w:rPr>
        <w:t xml:space="preserve">), art.19, art.43 alin.(1) lit. b) din </w:t>
      </w:r>
      <w:r w:rsidRPr="00E80951">
        <w:rPr>
          <w:lang w:val="ro-RO"/>
        </w:rPr>
        <w:t>Leg</w:t>
      </w:r>
      <w:r w:rsidR="008B0EB7" w:rsidRPr="00E80951">
        <w:rPr>
          <w:lang w:val="ro-RO"/>
        </w:rPr>
        <w:t>ea</w:t>
      </w:r>
      <w:r w:rsidRPr="00E80951">
        <w:rPr>
          <w:lang w:val="ro-RO"/>
        </w:rPr>
        <w:t xml:space="preserve"> Republicii Moldova nr.436-XVI din 28.12.2006 „Privind administraţia publică locală” Consiliul orăşănesc Cricova DECIDE:</w:t>
      </w:r>
    </w:p>
    <w:p w:rsidR="00C12681" w:rsidRPr="00E80951" w:rsidRDefault="00C12681" w:rsidP="00C12681">
      <w:pPr>
        <w:ind w:left="142"/>
        <w:jc w:val="both"/>
        <w:rPr>
          <w:lang w:val="ro-RO"/>
        </w:rPr>
      </w:pPr>
    </w:p>
    <w:p w:rsidR="00C12681" w:rsidRPr="00E80951" w:rsidRDefault="00C12681" w:rsidP="00363C34">
      <w:pPr>
        <w:pStyle w:val="aa"/>
        <w:numPr>
          <w:ilvl w:val="0"/>
          <w:numId w:val="2"/>
        </w:numPr>
        <w:jc w:val="both"/>
        <w:rPr>
          <w:lang w:val="ro-RO"/>
        </w:rPr>
      </w:pPr>
      <w:r w:rsidRPr="00E80951">
        <w:rPr>
          <w:lang w:val="ro-RO"/>
        </w:rPr>
        <w:t>Se aprob</w:t>
      </w:r>
      <w:r w:rsidR="002F7EFC" w:rsidRPr="00E80951">
        <w:rPr>
          <w:lang w:val="ro-RO"/>
        </w:rPr>
        <w:t>ă bugetul oraşului Cricova în prima</w:t>
      </w:r>
      <w:r w:rsidRPr="00E80951">
        <w:rPr>
          <w:lang w:val="ro-RO"/>
        </w:rPr>
        <w:t xml:space="preserve"> lectură la venituri în sumă de </w:t>
      </w:r>
      <w:r w:rsidR="00E9130B" w:rsidRPr="00E80951">
        <w:rPr>
          <w:lang w:val="ro-RO"/>
        </w:rPr>
        <w:t xml:space="preserve">18689,4 </w:t>
      </w:r>
      <w:r w:rsidR="00363C34" w:rsidRPr="00E80951">
        <w:rPr>
          <w:lang w:val="ro-RO"/>
        </w:rPr>
        <w:t xml:space="preserve">mii lei, inclusiv transferuri cu destinație specială de la bugetul de stat în sumă de 7856,3 mii lei </w:t>
      </w:r>
      <w:r w:rsidRPr="00E80951">
        <w:rPr>
          <w:lang w:val="ro-RO"/>
        </w:rPr>
        <w:t xml:space="preserve">şi la cheltuieli în sumă de </w:t>
      </w:r>
      <w:r w:rsidR="00E9130B" w:rsidRPr="00E80951">
        <w:rPr>
          <w:lang w:val="ro-RO"/>
        </w:rPr>
        <w:t>18889,4</w:t>
      </w:r>
      <w:r w:rsidRPr="00E80951">
        <w:rPr>
          <w:lang w:val="ro-RO"/>
        </w:rPr>
        <w:t xml:space="preserve">mii lei, cu un </w:t>
      </w:r>
      <w:r w:rsidR="00363C34" w:rsidRPr="00E80951">
        <w:rPr>
          <w:lang w:val="ro-RO"/>
        </w:rPr>
        <w:t>sold bugetar (</w:t>
      </w:r>
      <w:r w:rsidRPr="00E80951">
        <w:rPr>
          <w:lang w:val="ro-RO"/>
        </w:rPr>
        <w:t>deficit</w:t>
      </w:r>
      <w:r w:rsidR="00363C34" w:rsidRPr="00E80951">
        <w:rPr>
          <w:lang w:val="ro-RO"/>
        </w:rPr>
        <w:t xml:space="preserve">) în sumă de </w:t>
      </w:r>
      <w:r w:rsidRPr="00E80951">
        <w:rPr>
          <w:lang w:val="ro-RO"/>
        </w:rPr>
        <w:t xml:space="preserve">200,0 mii lei </w:t>
      </w:r>
      <w:r w:rsidR="00363C34" w:rsidRPr="00E80951">
        <w:rPr>
          <w:lang w:val="ro-RO"/>
        </w:rPr>
        <w:t>și sursele de finanțare în sumă de 200,0 mii lei</w:t>
      </w:r>
      <w:r w:rsidRPr="00E80951">
        <w:rPr>
          <w:lang w:val="ro-RO"/>
        </w:rPr>
        <w:t>.</w:t>
      </w:r>
    </w:p>
    <w:p w:rsidR="00363C34" w:rsidRPr="00E80951" w:rsidRDefault="00363C34" w:rsidP="00363C34">
      <w:pPr>
        <w:pStyle w:val="aa"/>
        <w:numPr>
          <w:ilvl w:val="0"/>
          <w:numId w:val="2"/>
        </w:numPr>
        <w:jc w:val="both"/>
        <w:rPr>
          <w:lang w:val="ro-RO"/>
        </w:rPr>
      </w:pPr>
      <w:r w:rsidRPr="00E80951">
        <w:rPr>
          <w:lang w:val="ro-RO"/>
        </w:rPr>
        <w:t>Sinteza indicatorilor generali și sursele de finanțare ale bugetului local se prezintă în anexa nr.1.</w:t>
      </w:r>
    </w:p>
    <w:p w:rsidR="00363C34" w:rsidRPr="00E80951" w:rsidRDefault="00363C34" w:rsidP="00363C34">
      <w:pPr>
        <w:pStyle w:val="aa"/>
        <w:numPr>
          <w:ilvl w:val="0"/>
          <w:numId w:val="2"/>
        </w:numPr>
        <w:jc w:val="both"/>
        <w:rPr>
          <w:lang w:val="ro-RO"/>
        </w:rPr>
      </w:pPr>
      <w:r w:rsidRPr="00E80951">
        <w:rPr>
          <w:lang w:val="ro-RO"/>
        </w:rPr>
        <w:t xml:space="preserve">Componența veniturilor </w:t>
      </w:r>
      <w:r w:rsidR="008B2033" w:rsidRPr="00E80951">
        <w:rPr>
          <w:lang w:val="ro-RO"/>
        </w:rPr>
        <w:t>bugetului orașului Cricova se prezintă în anexa nr.2.</w:t>
      </w:r>
    </w:p>
    <w:p w:rsidR="008B2033" w:rsidRPr="00E80951" w:rsidRDefault="00265E5E" w:rsidP="00363C34">
      <w:pPr>
        <w:pStyle w:val="aa"/>
        <w:numPr>
          <w:ilvl w:val="0"/>
          <w:numId w:val="2"/>
        </w:numPr>
        <w:jc w:val="both"/>
        <w:rPr>
          <w:lang w:val="ro-RO"/>
        </w:rPr>
      </w:pPr>
      <w:r w:rsidRPr="00E80951">
        <w:rPr>
          <w:lang w:val="ro-RO"/>
        </w:rPr>
        <w:t>Resursele și cheltuielile bugetului orașului Cricova conform clasificației funcționale și programelor se prezintă în anexa nr.3.</w:t>
      </w:r>
    </w:p>
    <w:p w:rsidR="00265E5E" w:rsidRPr="00E80951" w:rsidRDefault="00265E5E" w:rsidP="00363C34">
      <w:pPr>
        <w:pStyle w:val="aa"/>
        <w:numPr>
          <w:ilvl w:val="0"/>
          <w:numId w:val="2"/>
        </w:numPr>
        <w:jc w:val="both"/>
        <w:rPr>
          <w:lang w:val="ro-RO"/>
        </w:rPr>
      </w:pPr>
      <w:r w:rsidRPr="00E80951">
        <w:rPr>
          <w:lang w:val="ro-RO"/>
        </w:rPr>
        <w:t xml:space="preserve">Sinteza veniturilor colectate de autoritățile/instituțiile bugetare </w:t>
      </w:r>
      <w:r w:rsidR="00966F53" w:rsidRPr="00E80951">
        <w:rPr>
          <w:lang w:val="ro-RO"/>
        </w:rPr>
        <w:t>și nomenclatorul tarifelor serviciilor prestate de instituțile publice se prezintă în anexele nr.4 și nr.5.</w:t>
      </w:r>
    </w:p>
    <w:p w:rsidR="00265E5E" w:rsidRPr="00E80951" w:rsidRDefault="00265E5E" w:rsidP="00363C34">
      <w:pPr>
        <w:pStyle w:val="aa"/>
        <w:numPr>
          <w:ilvl w:val="0"/>
          <w:numId w:val="2"/>
        </w:numPr>
        <w:jc w:val="both"/>
        <w:rPr>
          <w:lang w:val="ro-RO"/>
        </w:rPr>
      </w:pPr>
      <w:r w:rsidRPr="00E80951">
        <w:rPr>
          <w:lang w:val="ro-RO"/>
        </w:rPr>
        <w:t>Cuantumul fondului de rezervă al orașului Cricova se stabilește în sumă de 111,0 mii lei.</w:t>
      </w:r>
    </w:p>
    <w:p w:rsidR="00265E5E" w:rsidRPr="00E80951" w:rsidRDefault="00265E5E" w:rsidP="00363C34">
      <w:pPr>
        <w:pStyle w:val="aa"/>
        <w:numPr>
          <w:ilvl w:val="0"/>
          <w:numId w:val="2"/>
        </w:numPr>
        <w:jc w:val="both"/>
        <w:rPr>
          <w:lang w:val="ro-RO"/>
        </w:rPr>
      </w:pPr>
      <w:r w:rsidRPr="00E80951">
        <w:rPr>
          <w:lang w:val="ro-RO"/>
        </w:rPr>
        <w:t xml:space="preserve">Limita statelor de personal din instituțile bugetare, </w:t>
      </w:r>
      <w:r w:rsidR="009A5FC8" w:rsidRPr="00E80951">
        <w:rPr>
          <w:lang w:val="ro-RO"/>
        </w:rPr>
        <w:t>finanțate de la bugetul orașului Cricova, se prezintă în anexa nr.</w:t>
      </w:r>
      <w:r w:rsidR="00966F53" w:rsidRPr="00E80951">
        <w:rPr>
          <w:lang w:val="ro-RO"/>
        </w:rPr>
        <w:t>6</w:t>
      </w:r>
      <w:r w:rsidR="009A5FC8" w:rsidRPr="00E80951">
        <w:rPr>
          <w:lang w:val="ro-RO"/>
        </w:rPr>
        <w:t>.</w:t>
      </w:r>
    </w:p>
    <w:p w:rsidR="00693859" w:rsidRPr="00E80951" w:rsidRDefault="00693859" w:rsidP="00693859">
      <w:pPr>
        <w:pStyle w:val="aa"/>
        <w:numPr>
          <w:ilvl w:val="0"/>
          <w:numId w:val="2"/>
        </w:numPr>
        <w:jc w:val="both"/>
        <w:rPr>
          <w:lang w:val="ro-RO"/>
        </w:rPr>
      </w:pPr>
      <w:r w:rsidRPr="00E80951">
        <w:rPr>
          <w:lang w:val="ro-RO"/>
        </w:rPr>
        <w:t>Se ap</w:t>
      </w:r>
      <w:r w:rsidR="00203001" w:rsidRPr="00E80951">
        <w:rPr>
          <w:lang w:val="ro-RO"/>
        </w:rPr>
        <w:t xml:space="preserve">robă cotele impozitului funciar, </w:t>
      </w:r>
      <w:r w:rsidRPr="00E80951">
        <w:rPr>
          <w:lang w:val="ro-RO"/>
        </w:rPr>
        <w:t>impozitul pe bunurile imobiliare</w:t>
      </w:r>
      <w:r w:rsidR="00203001" w:rsidRPr="00E80951">
        <w:rPr>
          <w:lang w:val="ro-RO"/>
        </w:rPr>
        <w:t xml:space="preserve"> și taxele locale ce vor fi încasate în bugetul local</w:t>
      </w:r>
      <w:r w:rsidRPr="00E80951">
        <w:rPr>
          <w:lang w:val="ro-RO"/>
        </w:rPr>
        <w:t xml:space="preserve"> pe anul 2017, conform anexelor nr.</w:t>
      </w:r>
      <w:r w:rsidR="00203001" w:rsidRPr="00E80951">
        <w:rPr>
          <w:lang w:val="ro-RO"/>
        </w:rPr>
        <w:t>7, nr.8 și nr.9</w:t>
      </w:r>
      <w:r w:rsidRPr="00E80951">
        <w:rPr>
          <w:lang w:val="ro-RO"/>
        </w:rPr>
        <w:t>.</w:t>
      </w:r>
    </w:p>
    <w:p w:rsidR="00693859" w:rsidRPr="00E80951" w:rsidRDefault="001169B8" w:rsidP="00693859">
      <w:pPr>
        <w:pStyle w:val="aa"/>
        <w:numPr>
          <w:ilvl w:val="0"/>
          <w:numId w:val="2"/>
        </w:numPr>
        <w:jc w:val="both"/>
        <w:rPr>
          <w:lang w:val="ro-RO"/>
        </w:rPr>
      </w:pPr>
      <w:r w:rsidRPr="00E80951">
        <w:rPr>
          <w:lang w:val="ro-RO"/>
        </w:rPr>
        <w:t xml:space="preserve">Se aprobă alocațiile bugetare pentru lucrările de reparații și investiții capitale, conform anexei nr. </w:t>
      </w:r>
      <w:r w:rsidR="00203001" w:rsidRPr="00E80951">
        <w:rPr>
          <w:lang w:val="ro-RO"/>
        </w:rPr>
        <w:t>10</w:t>
      </w:r>
      <w:r w:rsidRPr="00E80951">
        <w:rPr>
          <w:lang w:val="ro-RO"/>
        </w:rPr>
        <w:t>.</w:t>
      </w:r>
    </w:p>
    <w:p w:rsidR="001169B8" w:rsidRPr="00E80951" w:rsidRDefault="003C55FD" w:rsidP="00693859">
      <w:pPr>
        <w:pStyle w:val="aa"/>
        <w:numPr>
          <w:ilvl w:val="0"/>
          <w:numId w:val="2"/>
        </w:numPr>
        <w:jc w:val="both"/>
        <w:rPr>
          <w:lang w:val="ro-RO"/>
        </w:rPr>
      </w:pPr>
      <w:r w:rsidRPr="00E80951">
        <w:rPr>
          <w:lang w:val="ro-RO"/>
        </w:rPr>
        <w:t>Se autorizează primarul or.Cricova, dl Valentin Guțan:</w:t>
      </w:r>
    </w:p>
    <w:p w:rsidR="003C55FD" w:rsidRPr="00E80951" w:rsidRDefault="00412CDC" w:rsidP="003C55FD">
      <w:pPr>
        <w:pStyle w:val="aa"/>
        <w:numPr>
          <w:ilvl w:val="0"/>
          <w:numId w:val="4"/>
        </w:numPr>
        <w:jc w:val="both"/>
        <w:rPr>
          <w:lang w:val="ro-RO"/>
        </w:rPr>
      </w:pPr>
      <w:r w:rsidRPr="00E80951">
        <w:rPr>
          <w:lang w:val="ro-RO"/>
        </w:rPr>
        <w:t>Să modifice planurile de alocații între diferite nivele ale clasificației economice, în cadrul aceleiași funcții, în cadrul unui subprogram, fără majorarea cheltuielilor de personal și fără modificarea cheltuielilor pentru investiții capitale și a transferurilor interbugetare.</w:t>
      </w:r>
    </w:p>
    <w:p w:rsidR="00412CDC" w:rsidRPr="00E80951" w:rsidRDefault="00412CDC" w:rsidP="003C55FD">
      <w:pPr>
        <w:pStyle w:val="aa"/>
        <w:numPr>
          <w:ilvl w:val="0"/>
          <w:numId w:val="4"/>
        </w:numPr>
        <w:jc w:val="both"/>
        <w:rPr>
          <w:lang w:val="ro-RO"/>
        </w:rPr>
      </w:pPr>
      <w:r w:rsidRPr="00E80951">
        <w:rPr>
          <w:lang w:val="ro-RO"/>
        </w:rPr>
        <w:t>Să redistribuie mijloacele financiare cu destinație specială aprobate în cadrul uneia și aceleași grupe principale de cheltuieli.</w:t>
      </w:r>
    </w:p>
    <w:p w:rsidR="00DE1E43" w:rsidRPr="00E80951" w:rsidRDefault="00DE1E43" w:rsidP="003C55FD">
      <w:pPr>
        <w:pStyle w:val="aa"/>
        <w:numPr>
          <w:ilvl w:val="0"/>
          <w:numId w:val="4"/>
        </w:numPr>
        <w:jc w:val="both"/>
        <w:rPr>
          <w:lang w:val="ro-RO"/>
        </w:rPr>
      </w:pPr>
      <w:r w:rsidRPr="00E80951">
        <w:rPr>
          <w:lang w:val="ro-RO"/>
        </w:rPr>
        <w:t>Procesul de dezagregare a indicatorilor bugetari aprobați pentru anul 2017 și de operare a modificărilor pe parcursul anului bugetar în cadrul sistemului informațional de management financiar (SIMF) conform competenței.</w:t>
      </w:r>
    </w:p>
    <w:p w:rsidR="00DE1E43" w:rsidRPr="00E80951" w:rsidRDefault="00DE1E43" w:rsidP="003C55FD">
      <w:pPr>
        <w:pStyle w:val="aa"/>
        <w:numPr>
          <w:ilvl w:val="0"/>
          <w:numId w:val="4"/>
        </w:numPr>
        <w:jc w:val="both"/>
        <w:rPr>
          <w:lang w:val="ro-RO"/>
        </w:rPr>
      </w:pPr>
      <w:r w:rsidRPr="00E80951">
        <w:rPr>
          <w:lang w:val="ro-RO"/>
        </w:rPr>
        <w:t>Oportunitatea și legalitatea utilizării alocațiilor bugetare și respectarea</w:t>
      </w:r>
      <w:r w:rsidR="00645845" w:rsidRPr="00E80951">
        <w:rPr>
          <w:lang w:val="ro-RO"/>
        </w:rPr>
        <w:t xml:space="preserve"> limetelor alocațiilor bugetare aprobate.</w:t>
      </w:r>
    </w:p>
    <w:p w:rsidR="00645845" w:rsidRPr="00E80951" w:rsidRDefault="00645845" w:rsidP="003C55FD">
      <w:pPr>
        <w:pStyle w:val="aa"/>
        <w:numPr>
          <w:ilvl w:val="0"/>
          <w:numId w:val="4"/>
        </w:numPr>
        <w:jc w:val="both"/>
        <w:rPr>
          <w:lang w:val="ro-RO"/>
        </w:rPr>
      </w:pPr>
      <w:r w:rsidRPr="00E80951">
        <w:rPr>
          <w:lang w:val="ro-RO"/>
        </w:rPr>
        <w:t>Achitarea datoriilor creditoare, formate la situația de la 01.01.2017, în limita alocațiilor bugetare aprobate pe anul 2017.</w:t>
      </w:r>
    </w:p>
    <w:p w:rsidR="00645845" w:rsidRPr="00E80951" w:rsidRDefault="00645845" w:rsidP="003C55FD">
      <w:pPr>
        <w:pStyle w:val="aa"/>
        <w:numPr>
          <w:ilvl w:val="0"/>
          <w:numId w:val="4"/>
        </w:numPr>
        <w:jc w:val="both"/>
        <w:rPr>
          <w:lang w:val="ro-RO"/>
        </w:rPr>
      </w:pPr>
      <w:r w:rsidRPr="00E80951">
        <w:rPr>
          <w:lang w:val="ro-RO"/>
        </w:rPr>
        <w:lastRenderedPageBreak/>
        <w:t>Contractarea de lucrări, servicii, bunuri materiale conform prevederilor Legii privind achizițiile publice.</w:t>
      </w:r>
    </w:p>
    <w:p w:rsidR="00645845" w:rsidRPr="00E80951" w:rsidRDefault="00645845" w:rsidP="003C55FD">
      <w:pPr>
        <w:pStyle w:val="aa"/>
        <w:numPr>
          <w:ilvl w:val="0"/>
          <w:numId w:val="4"/>
        </w:numPr>
        <w:jc w:val="both"/>
        <w:rPr>
          <w:lang w:val="ro-RO"/>
        </w:rPr>
      </w:pPr>
      <w:r w:rsidRPr="00E80951">
        <w:rPr>
          <w:lang w:val="ro-RO"/>
        </w:rPr>
        <w:t>Publicarea în mod obligatoriu pe pagina web a Primăriei orașului Cricova a anunțurilor de intenție privind achizițiile publice preconizate, a invitațiilor de participare la procedurile de achiziții publice și a informațiilor privind rezultatele desfășurării procedurilor de achiziții publice/contractelor atribuite.</w:t>
      </w:r>
    </w:p>
    <w:p w:rsidR="002620B5" w:rsidRPr="00E80951" w:rsidRDefault="007B7722" w:rsidP="00645845">
      <w:pPr>
        <w:pStyle w:val="aa"/>
        <w:numPr>
          <w:ilvl w:val="0"/>
          <w:numId w:val="2"/>
        </w:numPr>
        <w:jc w:val="both"/>
        <w:rPr>
          <w:lang w:val="ro-RO"/>
        </w:rPr>
      </w:pPr>
      <w:proofErr w:type="spellStart"/>
      <w:r w:rsidRPr="00E80951">
        <w:rPr>
          <w:lang w:val="en-US"/>
        </w:rPr>
        <w:t>Secretar</w:t>
      </w:r>
      <w:proofErr w:type="spellEnd"/>
      <w:r w:rsidRPr="00E80951">
        <w:rPr>
          <w:lang w:val="en-US"/>
        </w:rPr>
        <w:t xml:space="preserve"> </w:t>
      </w:r>
      <w:proofErr w:type="spellStart"/>
      <w:r w:rsidRPr="00E80951">
        <w:rPr>
          <w:lang w:val="en-US"/>
        </w:rPr>
        <w:t>interimar</w:t>
      </w:r>
      <w:proofErr w:type="spellEnd"/>
      <w:r w:rsidRPr="00E80951">
        <w:rPr>
          <w:lang w:val="en-US"/>
        </w:rPr>
        <w:t xml:space="preserve"> al </w:t>
      </w:r>
      <w:proofErr w:type="spellStart"/>
      <w:r w:rsidR="002620B5" w:rsidRPr="00E80951">
        <w:rPr>
          <w:lang w:val="en-US"/>
        </w:rPr>
        <w:t>consiliului</w:t>
      </w:r>
      <w:proofErr w:type="spellEnd"/>
      <w:r w:rsidR="002620B5" w:rsidRPr="00E80951">
        <w:rPr>
          <w:lang w:val="en-US"/>
        </w:rPr>
        <w:t xml:space="preserve"> </w:t>
      </w:r>
      <w:proofErr w:type="spellStart"/>
      <w:r w:rsidR="002620B5" w:rsidRPr="00E80951">
        <w:rPr>
          <w:lang w:val="en-US"/>
        </w:rPr>
        <w:t>Dna</w:t>
      </w:r>
      <w:proofErr w:type="spellEnd"/>
      <w:r w:rsidR="002620B5" w:rsidRPr="00E80951">
        <w:rPr>
          <w:lang w:val="en-US"/>
        </w:rPr>
        <w:t xml:space="preserve"> Irina </w:t>
      </w:r>
      <w:proofErr w:type="spellStart"/>
      <w:r w:rsidR="002620B5" w:rsidRPr="00E80951">
        <w:rPr>
          <w:lang w:val="en-US"/>
        </w:rPr>
        <w:t>Certan</w:t>
      </w:r>
      <w:proofErr w:type="spellEnd"/>
      <w:r w:rsidR="002620B5" w:rsidRPr="00E80951">
        <w:rPr>
          <w:lang w:val="ro-RO"/>
        </w:rPr>
        <w:t xml:space="preserve">, </w:t>
      </w:r>
      <w:proofErr w:type="gramStart"/>
      <w:r w:rsidR="002620B5" w:rsidRPr="00E80951">
        <w:rPr>
          <w:lang w:val="ro-RO"/>
        </w:rPr>
        <w:t>va</w:t>
      </w:r>
      <w:proofErr w:type="gramEnd"/>
      <w:r w:rsidR="002620B5" w:rsidRPr="00E80951">
        <w:rPr>
          <w:lang w:val="ro-RO"/>
        </w:rPr>
        <w:t xml:space="preserve"> asigura aducerea la cunoștință publică, prin publicare sau prin afișare în locuri publice, a prezentei decizii și a anexelor la decizie în termen de </w:t>
      </w:r>
      <w:r w:rsidR="00E80951">
        <w:rPr>
          <w:lang w:val="ro-RO"/>
        </w:rPr>
        <w:t>10 zile calendaristice</w:t>
      </w:r>
      <w:r w:rsidR="002620B5" w:rsidRPr="00E80951">
        <w:rPr>
          <w:lang w:val="ro-RO"/>
        </w:rPr>
        <w:t xml:space="preserve">. </w:t>
      </w:r>
      <w:r w:rsidR="00E27132" w:rsidRPr="00E80951">
        <w:rPr>
          <w:lang w:val="ro-RO"/>
        </w:rPr>
        <w:t xml:space="preserve">  </w:t>
      </w:r>
    </w:p>
    <w:p w:rsidR="00C12681" w:rsidRPr="00E80951" w:rsidRDefault="00C12681" w:rsidP="002620B5">
      <w:pPr>
        <w:pStyle w:val="aa"/>
        <w:numPr>
          <w:ilvl w:val="0"/>
          <w:numId w:val="2"/>
        </w:numPr>
        <w:jc w:val="both"/>
        <w:rPr>
          <w:lang w:val="ro-RO"/>
        </w:rPr>
      </w:pPr>
      <w:r w:rsidRPr="00E80951">
        <w:rPr>
          <w:lang w:val="ro-RO"/>
        </w:rPr>
        <w:t xml:space="preserve"> Contabilul-şef al Primăriei oraşului Cricova, dna Galina Cravcesco, va asigura îneplinirea prevederlor prezentei decizii.</w:t>
      </w:r>
    </w:p>
    <w:p w:rsidR="002620B5" w:rsidRPr="00E80951" w:rsidRDefault="002620B5" w:rsidP="002620B5">
      <w:pPr>
        <w:pStyle w:val="aa"/>
        <w:numPr>
          <w:ilvl w:val="0"/>
          <w:numId w:val="2"/>
        </w:numPr>
        <w:jc w:val="both"/>
        <w:rPr>
          <w:lang w:val="en-US"/>
        </w:rPr>
      </w:pPr>
      <w:r w:rsidRPr="00E80951">
        <w:rPr>
          <w:lang w:val="ro-RO"/>
        </w:rPr>
        <w:t>Comisia pentru buget, finanţe, economie şi reforme, dl Efim Onilov va asigura controlul îndeplinirii prezentei decizii.</w:t>
      </w:r>
      <w:r w:rsidRPr="00E80951">
        <w:rPr>
          <w:lang w:val="en-US"/>
        </w:rPr>
        <w:t xml:space="preserve"> </w:t>
      </w:r>
    </w:p>
    <w:p w:rsidR="00C12681" w:rsidRPr="00E80951" w:rsidRDefault="002620B5" w:rsidP="002620B5">
      <w:pPr>
        <w:ind w:left="142"/>
        <w:jc w:val="both"/>
        <w:rPr>
          <w:lang w:val="en-US"/>
        </w:rPr>
      </w:pPr>
      <w:r w:rsidRPr="00E80951">
        <w:rPr>
          <w:lang w:val="ro-RO"/>
        </w:rPr>
        <w:t xml:space="preserve">       </w:t>
      </w:r>
    </w:p>
    <w:p w:rsidR="00C12681" w:rsidRPr="00E80951" w:rsidRDefault="00C12681" w:rsidP="00C12681">
      <w:pPr>
        <w:ind w:left="142"/>
        <w:jc w:val="both"/>
        <w:rPr>
          <w:lang w:val="en-US"/>
        </w:rPr>
      </w:pPr>
    </w:p>
    <w:p w:rsidR="00C12681" w:rsidRPr="00E80951" w:rsidRDefault="00C12681" w:rsidP="00C12681">
      <w:pPr>
        <w:jc w:val="both"/>
        <w:rPr>
          <w:lang w:val="en-US"/>
        </w:rPr>
      </w:pPr>
      <w:r w:rsidRPr="00E80951">
        <w:rPr>
          <w:lang w:val="en-US"/>
        </w:rPr>
        <w:t xml:space="preserve">     </w:t>
      </w:r>
      <w:proofErr w:type="spellStart"/>
      <w:r w:rsidRPr="00E80951">
        <w:rPr>
          <w:lang w:val="en-US"/>
        </w:rPr>
        <w:t>Preşedinte</w:t>
      </w:r>
      <w:proofErr w:type="spellEnd"/>
      <w:r w:rsidRPr="00E80951">
        <w:rPr>
          <w:lang w:val="en-US"/>
        </w:rPr>
        <w:t xml:space="preserve"> de </w:t>
      </w:r>
      <w:proofErr w:type="spellStart"/>
      <w:r w:rsidRPr="00E80951">
        <w:rPr>
          <w:lang w:val="en-US"/>
        </w:rPr>
        <w:t>şedinţă</w:t>
      </w:r>
      <w:proofErr w:type="spellEnd"/>
      <w:r w:rsidR="00620799" w:rsidRPr="00E80951">
        <w:rPr>
          <w:lang w:val="en-US"/>
        </w:rPr>
        <w:t xml:space="preserve">                                                                   </w:t>
      </w:r>
    </w:p>
    <w:p w:rsidR="00C12681" w:rsidRPr="00E80951" w:rsidRDefault="00C12681" w:rsidP="00C12681">
      <w:pPr>
        <w:jc w:val="both"/>
        <w:rPr>
          <w:lang w:val="en-US"/>
        </w:rPr>
      </w:pPr>
    </w:p>
    <w:p w:rsidR="00C12681" w:rsidRPr="00E80951" w:rsidRDefault="00C12681" w:rsidP="00C12681">
      <w:pPr>
        <w:jc w:val="both"/>
        <w:rPr>
          <w:lang w:val="en-US"/>
        </w:rPr>
      </w:pPr>
      <w:r w:rsidRPr="00E80951">
        <w:rPr>
          <w:lang w:val="en-US"/>
        </w:rPr>
        <w:t xml:space="preserve">     </w:t>
      </w:r>
      <w:proofErr w:type="spellStart"/>
      <w:r w:rsidRPr="00E80951">
        <w:rPr>
          <w:lang w:val="en-US"/>
        </w:rPr>
        <w:t>Contasemnat</w:t>
      </w:r>
      <w:proofErr w:type="spellEnd"/>
      <w:r w:rsidRPr="00E80951">
        <w:rPr>
          <w:lang w:val="en-US"/>
        </w:rPr>
        <w:t>:</w:t>
      </w:r>
    </w:p>
    <w:p w:rsidR="00C12681" w:rsidRPr="00E80951" w:rsidRDefault="00E80951" w:rsidP="00C12681">
      <w:pPr>
        <w:jc w:val="both"/>
        <w:rPr>
          <w:lang w:val="en-US"/>
        </w:rPr>
      </w:pPr>
      <w:r>
        <w:rPr>
          <w:lang w:val="en-US"/>
        </w:rPr>
        <w:t xml:space="preserve">   </w:t>
      </w:r>
      <w:r w:rsidR="00C12681" w:rsidRPr="00E80951">
        <w:rPr>
          <w:lang w:val="en-US"/>
        </w:rPr>
        <w:t xml:space="preserve">  </w:t>
      </w:r>
      <w:proofErr w:type="spellStart"/>
      <w:r w:rsidR="00C12681" w:rsidRPr="00E80951">
        <w:rPr>
          <w:lang w:val="en-US"/>
        </w:rPr>
        <w:t>Secretar</w:t>
      </w:r>
      <w:proofErr w:type="spellEnd"/>
      <w:r w:rsidR="00C12681" w:rsidRPr="00E80951">
        <w:rPr>
          <w:lang w:val="en-US"/>
        </w:rPr>
        <w:t xml:space="preserve"> </w:t>
      </w:r>
      <w:proofErr w:type="spellStart"/>
      <w:r w:rsidR="00C12681" w:rsidRPr="00E80951">
        <w:rPr>
          <w:lang w:val="en-US"/>
        </w:rPr>
        <w:t>interimar</w:t>
      </w:r>
      <w:proofErr w:type="spellEnd"/>
      <w:r w:rsidR="00C12681" w:rsidRPr="00E80951">
        <w:rPr>
          <w:lang w:val="en-US"/>
        </w:rPr>
        <w:t xml:space="preserve"> </w:t>
      </w:r>
      <w:proofErr w:type="gramStart"/>
      <w:r w:rsidR="00C12681" w:rsidRPr="00E80951">
        <w:rPr>
          <w:lang w:val="en-US"/>
        </w:rPr>
        <w:t xml:space="preserve">al  </w:t>
      </w:r>
      <w:proofErr w:type="spellStart"/>
      <w:r w:rsidR="00C12681" w:rsidRPr="00E80951">
        <w:rPr>
          <w:lang w:val="en-US"/>
        </w:rPr>
        <w:t>consiliului</w:t>
      </w:r>
      <w:proofErr w:type="spellEnd"/>
      <w:proofErr w:type="gramEnd"/>
      <w:r w:rsidR="00C12681" w:rsidRPr="00E80951">
        <w:rPr>
          <w:lang w:val="en-US"/>
        </w:rPr>
        <w:t xml:space="preserve">                          </w:t>
      </w:r>
      <w:r>
        <w:rPr>
          <w:lang w:val="en-US"/>
        </w:rPr>
        <w:t xml:space="preserve">                        </w:t>
      </w:r>
      <w:r w:rsidR="00C12681" w:rsidRPr="00E80951">
        <w:rPr>
          <w:lang w:val="en-US"/>
        </w:rPr>
        <w:t xml:space="preserve">       Irina </w:t>
      </w:r>
      <w:proofErr w:type="spellStart"/>
      <w:r w:rsidR="00C12681" w:rsidRPr="00E80951">
        <w:rPr>
          <w:lang w:val="en-US"/>
        </w:rPr>
        <w:t>Certan</w:t>
      </w:r>
      <w:proofErr w:type="spellEnd"/>
    </w:p>
    <w:p w:rsidR="00C12681" w:rsidRPr="00E80951" w:rsidRDefault="00C12681" w:rsidP="00C12681">
      <w:pPr>
        <w:jc w:val="both"/>
        <w:rPr>
          <w:lang w:val="en-US"/>
        </w:rPr>
      </w:pPr>
    </w:p>
    <w:p w:rsidR="00C12681" w:rsidRPr="00E80951" w:rsidRDefault="00C12681" w:rsidP="00C12681">
      <w:pPr>
        <w:jc w:val="both"/>
        <w:rPr>
          <w:lang w:val="en-US"/>
        </w:rPr>
      </w:pPr>
    </w:p>
    <w:p w:rsidR="00C12681" w:rsidRPr="00E80951" w:rsidRDefault="00C12681" w:rsidP="00C12681">
      <w:pPr>
        <w:jc w:val="both"/>
        <w:rPr>
          <w:lang w:val="en-US"/>
        </w:rPr>
      </w:pPr>
    </w:p>
    <w:p w:rsidR="0042172D" w:rsidRPr="00E80951" w:rsidRDefault="00C12681" w:rsidP="00C12681">
      <w:pPr>
        <w:ind w:left="5040" w:firstLine="720"/>
        <w:jc w:val="both"/>
        <w:rPr>
          <w:lang w:val="ro-RO"/>
        </w:rPr>
      </w:pPr>
      <w:r w:rsidRPr="00E80951">
        <w:rPr>
          <w:lang w:val="ro-RO"/>
        </w:rPr>
        <w:t xml:space="preserve">          </w:t>
      </w:r>
    </w:p>
    <w:p w:rsidR="009F1330" w:rsidRPr="00E80951" w:rsidRDefault="0042172D" w:rsidP="00C12681">
      <w:pPr>
        <w:ind w:left="5040" w:firstLine="720"/>
        <w:jc w:val="both"/>
        <w:rPr>
          <w:lang w:val="ro-RO"/>
        </w:rPr>
      </w:pPr>
      <w:r w:rsidRPr="00E80951">
        <w:rPr>
          <w:lang w:val="ro-RO"/>
        </w:rPr>
        <w:t xml:space="preserve">       </w:t>
      </w:r>
    </w:p>
    <w:p w:rsidR="009F1330" w:rsidRPr="00E80951" w:rsidRDefault="009F1330" w:rsidP="00C12681">
      <w:pPr>
        <w:ind w:left="5040" w:firstLine="720"/>
        <w:jc w:val="both"/>
        <w:rPr>
          <w:lang w:val="ro-RO"/>
        </w:rPr>
      </w:pPr>
    </w:p>
    <w:p w:rsidR="009F1330" w:rsidRPr="00E80951" w:rsidRDefault="009F1330" w:rsidP="00C12681">
      <w:pPr>
        <w:ind w:left="5040" w:firstLine="720"/>
        <w:jc w:val="both"/>
        <w:rPr>
          <w:lang w:val="ro-RO"/>
        </w:rPr>
      </w:pPr>
    </w:p>
    <w:p w:rsidR="008E6A82" w:rsidRPr="00E80951" w:rsidRDefault="009F1330" w:rsidP="00C12681">
      <w:pPr>
        <w:ind w:left="5040" w:firstLine="720"/>
        <w:jc w:val="both"/>
        <w:rPr>
          <w:lang w:val="ro-RO"/>
        </w:rPr>
      </w:pPr>
      <w:r w:rsidRPr="00E80951">
        <w:rPr>
          <w:lang w:val="ro-RO"/>
        </w:rPr>
        <w:t xml:space="preserve">                         </w:t>
      </w: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Pr="00E80951"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8E6A82" w:rsidRDefault="008E6A82" w:rsidP="00C12681">
      <w:pPr>
        <w:ind w:left="5040" w:firstLine="720"/>
        <w:jc w:val="both"/>
        <w:rPr>
          <w:lang w:val="ro-RO"/>
        </w:rPr>
      </w:pPr>
    </w:p>
    <w:p w:rsidR="00E80951" w:rsidRDefault="009F1330" w:rsidP="00C12681">
      <w:pPr>
        <w:ind w:left="5040" w:firstLine="720"/>
        <w:jc w:val="both"/>
        <w:rPr>
          <w:lang w:val="ro-RO"/>
        </w:rPr>
      </w:pPr>
      <w:r>
        <w:rPr>
          <w:lang w:val="ro-RO"/>
        </w:rPr>
        <w:t xml:space="preserve"> </w:t>
      </w:r>
    </w:p>
    <w:p w:rsidR="00E80951" w:rsidRDefault="00E80951" w:rsidP="00C12681">
      <w:pPr>
        <w:ind w:left="5040" w:firstLine="720"/>
        <w:jc w:val="both"/>
        <w:rPr>
          <w:lang w:val="ro-RO"/>
        </w:rPr>
      </w:pPr>
    </w:p>
    <w:p w:rsidR="00E80951" w:rsidRDefault="00E80951" w:rsidP="00C12681">
      <w:pPr>
        <w:ind w:left="5040" w:firstLine="720"/>
        <w:jc w:val="both"/>
        <w:rPr>
          <w:lang w:val="ro-RO"/>
        </w:rPr>
      </w:pPr>
    </w:p>
    <w:p w:rsidR="00C12681" w:rsidRDefault="00C12681" w:rsidP="00C12681">
      <w:pPr>
        <w:ind w:left="5040" w:firstLine="720"/>
        <w:jc w:val="both"/>
        <w:rPr>
          <w:lang w:val="ro-RO"/>
        </w:rPr>
      </w:pPr>
      <w:r>
        <w:rPr>
          <w:lang w:val="ro-RO"/>
        </w:rPr>
        <w:lastRenderedPageBreak/>
        <w:t xml:space="preserve"> Anexa nr.1</w:t>
      </w:r>
    </w:p>
    <w:p w:rsidR="00C12681" w:rsidRDefault="00C12681" w:rsidP="00C12681">
      <w:pPr>
        <w:jc w:val="both"/>
        <w:rPr>
          <w:lang w:val="ro-RO"/>
        </w:rPr>
      </w:pPr>
      <w:r>
        <w:rPr>
          <w:lang w:val="ro-RO"/>
        </w:rPr>
        <w:tab/>
      </w:r>
      <w:r>
        <w:rPr>
          <w:lang w:val="ro-RO"/>
        </w:rPr>
        <w:tab/>
      </w:r>
      <w:r>
        <w:rPr>
          <w:lang w:val="ro-RO"/>
        </w:rPr>
        <w:tab/>
      </w:r>
      <w:r>
        <w:rPr>
          <w:lang w:val="ro-RO"/>
        </w:rPr>
        <w:tab/>
      </w:r>
      <w:r>
        <w:rPr>
          <w:lang w:val="ro-RO"/>
        </w:rPr>
        <w:tab/>
      </w:r>
      <w:r>
        <w:rPr>
          <w:lang w:val="ro-RO"/>
        </w:rPr>
        <w:tab/>
        <w:t xml:space="preserve">                 la decizia Consiliului orăşănesc Cricova</w:t>
      </w:r>
    </w:p>
    <w:p w:rsidR="00C12681" w:rsidRDefault="00C12681" w:rsidP="00C12681">
      <w:pPr>
        <w:jc w:val="both"/>
        <w:rPr>
          <w:lang w:val="ro-RO"/>
        </w:rPr>
      </w:pPr>
      <w:r>
        <w:rPr>
          <w:lang w:val="ro-RO"/>
        </w:rPr>
        <w:t xml:space="preserve">                                                                                             nr.</w:t>
      </w:r>
      <w:r w:rsidR="00EE4832">
        <w:rPr>
          <w:lang w:val="ro-RO"/>
        </w:rPr>
        <w:t xml:space="preserve">  </w:t>
      </w:r>
      <w:r w:rsidR="005F393D">
        <w:rPr>
          <w:lang w:val="ro-RO"/>
        </w:rPr>
        <w:t>/</w:t>
      </w:r>
      <w:r>
        <w:rPr>
          <w:lang w:val="ro-RO"/>
        </w:rPr>
        <w:t xml:space="preserve"> din  </w:t>
      </w:r>
      <w:r w:rsidR="002F7EFC">
        <w:rPr>
          <w:lang w:val="ro-RO"/>
        </w:rPr>
        <w:t>0</w:t>
      </w:r>
      <w:r w:rsidR="00BC5A0A">
        <w:rPr>
          <w:lang w:val="ro-RO"/>
        </w:rPr>
        <w:t>8</w:t>
      </w:r>
      <w:r w:rsidR="005F393D">
        <w:rPr>
          <w:lang w:val="ro-RO"/>
        </w:rPr>
        <w:t xml:space="preserve"> dece</w:t>
      </w:r>
      <w:r>
        <w:rPr>
          <w:lang w:val="ro-RO"/>
        </w:rPr>
        <w:t>mbrie 201</w:t>
      </w:r>
      <w:r w:rsidR="00992C2A">
        <w:rPr>
          <w:lang w:val="ro-RO"/>
        </w:rPr>
        <w:t>6</w:t>
      </w:r>
    </w:p>
    <w:p w:rsidR="00C12681" w:rsidRDefault="00C12681" w:rsidP="00C12681">
      <w:pPr>
        <w:jc w:val="both"/>
        <w:rPr>
          <w:lang w:val="ro-RO"/>
        </w:rPr>
      </w:pPr>
      <w:r>
        <w:rPr>
          <w:lang w:val="ro-RO"/>
        </w:rPr>
        <w:t xml:space="preserve">                                                                     </w:t>
      </w:r>
    </w:p>
    <w:p w:rsidR="00C12681" w:rsidRPr="00D908BA" w:rsidRDefault="00C12681" w:rsidP="00C12681">
      <w:pPr>
        <w:jc w:val="both"/>
        <w:rPr>
          <w:b/>
          <w:lang w:val="ro-RO"/>
        </w:rPr>
      </w:pPr>
      <w:r>
        <w:rPr>
          <w:lang w:val="ro-RO"/>
        </w:rPr>
        <w:tab/>
        <w:t xml:space="preserve">                       </w:t>
      </w:r>
      <w:r w:rsidRPr="00D908BA">
        <w:rPr>
          <w:b/>
          <w:lang w:val="ro-RO"/>
        </w:rPr>
        <w:t xml:space="preserve">Sinteza </w:t>
      </w:r>
      <w:r w:rsidR="00992C2A" w:rsidRPr="00D908BA">
        <w:rPr>
          <w:b/>
          <w:lang w:val="ro-RO"/>
        </w:rPr>
        <w:t>indicatorilor generali și sursele de finanțare</w:t>
      </w:r>
    </w:p>
    <w:p w:rsidR="00992C2A" w:rsidRPr="00D908BA" w:rsidRDefault="00BC5A0A" w:rsidP="00992C2A">
      <w:pPr>
        <w:jc w:val="center"/>
        <w:rPr>
          <w:b/>
          <w:lang w:val="ro-RO"/>
        </w:rPr>
      </w:pPr>
      <w:r>
        <w:rPr>
          <w:b/>
          <w:lang w:val="ro-RO"/>
        </w:rPr>
        <w:t>a</w:t>
      </w:r>
      <w:r w:rsidR="00992C2A" w:rsidRPr="00D908BA">
        <w:rPr>
          <w:b/>
          <w:lang w:val="ro-RO"/>
        </w:rPr>
        <w:t>le bugetului orașului Cricova pe anul 2017</w:t>
      </w:r>
    </w:p>
    <w:p w:rsidR="00C12681" w:rsidRDefault="00C12681" w:rsidP="00C12681">
      <w:pPr>
        <w:jc w:val="both"/>
        <w:rPr>
          <w:lang w:val="ro-RO"/>
        </w:rPr>
      </w:pPr>
      <w:r>
        <w:rPr>
          <w:lang w:val="ro-RO"/>
        </w:rPr>
        <w:t xml:space="preserve">                                                                                                                                /mii lei/</w:t>
      </w:r>
    </w:p>
    <w:tbl>
      <w:tblPr>
        <w:tblW w:w="7230" w:type="dxa"/>
        <w:tblInd w:w="1242" w:type="dxa"/>
        <w:tblLayout w:type="fixed"/>
        <w:tblLook w:val="01E0" w:firstRow="1" w:lastRow="1" w:firstColumn="1" w:lastColumn="1" w:noHBand="0" w:noVBand="0"/>
      </w:tblPr>
      <w:tblGrid>
        <w:gridCol w:w="4111"/>
        <w:gridCol w:w="1559"/>
        <w:gridCol w:w="1560"/>
      </w:tblGrid>
      <w:tr w:rsidR="00992C2A"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4F3986">
            <w:pPr>
              <w:jc w:val="center"/>
              <w:rPr>
                <w:lang w:val="ro-RO"/>
              </w:rPr>
            </w:pPr>
          </w:p>
          <w:p w:rsidR="00992C2A" w:rsidRDefault="00992C2A" w:rsidP="00992C2A">
            <w:pPr>
              <w:jc w:val="center"/>
              <w:rPr>
                <w:lang w:val="ro-RO"/>
              </w:rPr>
            </w:pPr>
            <w:r>
              <w:rPr>
                <w:lang w:val="ro-RO"/>
              </w:rPr>
              <w:t>Descriere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4F3986">
            <w:pPr>
              <w:jc w:val="center"/>
              <w:rPr>
                <w:lang w:val="ro-RO"/>
              </w:rPr>
            </w:pPr>
          </w:p>
          <w:p w:rsidR="00992C2A" w:rsidRDefault="00992C2A" w:rsidP="00B02D41">
            <w:pPr>
              <w:jc w:val="center"/>
              <w:rPr>
                <w:lang w:val="ro-RO"/>
              </w:rPr>
            </w:pPr>
            <w:r>
              <w:rPr>
                <w:lang w:val="ro-RO"/>
              </w:rPr>
              <w:t>Codul economic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4F3986">
            <w:pPr>
              <w:jc w:val="center"/>
              <w:rPr>
                <w:lang w:val="ro-RO"/>
              </w:rPr>
            </w:pPr>
          </w:p>
          <w:p w:rsidR="00D908BA" w:rsidRDefault="00992C2A" w:rsidP="004F3986">
            <w:pPr>
              <w:jc w:val="center"/>
              <w:rPr>
                <w:lang w:val="ro-RO"/>
              </w:rPr>
            </w:pPr>
            <w:r>
              <w:rPr>
                <w:lang w:val="ro-RO"/>
              </w:rPr>
              <w:t>Suma</w:t>
            </w:r>
          </w:p>
          <w:p w:rsidR="00992C2A" w:rsidRDefault="00992C2A" w:rsidP="004F3986">
            <w:pPr>
              <w:jc w:val="center"/>
              <w:rPr>
                <w:lang w:val="ro-RO"/>
              </w:rPr>
            </w:pPr>
            <w:r>
              <w:rPr>
                <w:lang w:val="ro-RO"/>
              </w:rPr>
              <w:t xml:space="preserve"> (mii lei)</w:t>
            </w:r>
          </w:p>
        </w:tc>
      </w:tr>
      <w:tr w:rsidR="00992C2A" w:rsidRPr="00992C2A"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992C2A">
            <w:pPr>
              <w:pStyle w:val="aa"/>
              <w:numPr>
                <w:ilvl w:val="0"/>
                <w:numId w:val="5"/>
              </w:numPr>
              <w:jc w:val="both"/>
              <w:rPr>
                <w:lang w:val="ro-RO"/>
              </w:rPr>
            </w:pPr>
            <w:r w:rsidRPr="00992C2A">
              <w:rPr>
                <w:lang w:val="ro-RO"/>
              </w:rPr>
              <w:t>Venituri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F529E5">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E9130B">
            <w:pPr>
              <w:jc w:val="center"/>
              <w:rPr>
                <w:lang w:val="ro-RO"/>
              </w:rPr>
            </w:pPr>
            <w:r w:rsidRPr="00992C2A">
              <w:rPr>
                <w:lang w:val="ro-RO"/>
              </w:rPr>
              <w:t>18</w:t>
            </w:r>
            <w:r w:rsidR="00E9130B">
              <w:rPr>
                <w:lang w:val="ro-RO"/>
              </w:rPr>
              <w:t>689,4</w:t>
            </w:r>
          </w:p>
        </w:tc>
      </w:tr>
      <w:tr w:rsidR="00992C2A" w:rsidRPr="00992C2A"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992C2A">
            <w:pPr>
              <w:pStyle w:val="aa"/>
              <w:numPr>
                <w:ilvl w:val="0"/>
                <w:numId w:val="5"/>
              </w:numPr>
              <w:jc w:val="both"/>
              <w:rPr>
                <w:lang w:val="ro-RO"/>
              </w:rPr>
            </w:pPr>
            <w:r w:rsidRPr="00992C2A">
              <w:rPr>
                <w:lang w:val="ro-RO"/>
              </w:rPr>
              <w:t>Cheltuieli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F529E5">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E9130B">
            <w:pPr>
              <w:jc w:val="center"/>
              <w:rPr>
                <w:lang w:val="ro-RO"/>
              </w:rPr>
            </w:pPr>
            <w:r w:rsidRPr="00992C2A">
              <w:rPr>
                <w:lang w:val="ro-RO"/>
              </w:rPr>
              <w:t>1</w:t>
            </w:r>
            <w:r w:rsidR="00E9130B">
              <w:rPr>
                <w:lang w:val="ro-RO"/>
              </w:rPr>
              <w:t>8889,4</w:t>
            </w:r>
          </w:p>
        </w:tc>
      </w:tr>
      <w:tr w:rsidR="00992C2A"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992C2A">
            <w:pPr>
              <w:pStyle w:val="aa"/>
              <w:numPr>
                <w:ilvl w:val="0"/>
                <w:numId w:val="5"/>
              </w:numPr>
              <w:rPr>
                <w:lang w:val="en-US"/>
              </w:rPr>
            </w:pPr>
            <w:r>
              <w:rPr>
                <w:lang w:val="en-US"/>
              </w:rPr>
              <w:t xml:space="preserve">Sold </w:t>
            </w:r>
            <w:proofErr w:type="spellStart"/>
            <w:r>
              <w:rPr>
                <w:lang w:val="en-US"/>
              </w:rPr>
              <w:t>bugetar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r>
              <w:rPr>
                <w:lang w:val="ro-RO"/>
              </w:rPr>
              <w:t>-200,0</w:t>
            </w:r>
          </w:p>
        </w:tc>
      </w:tr>
      <w:tr w:rsidR="00992C2A" w:rsidRPr="00D52F91"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Pr="00992C2A" w:rsidRDefault="00992C2A" w:rsidP="00992C2A">
            <w:pPr>
              <w:pStyle w:val="aa"/>
              <w:numPr>
                <w:ilvl w:val="0"/>
                <w:numId w:val="5"/>
              </w:numPr>
              <w:jc w:val="both"/>
              <w:rPr>
                <w:lang w:val="ro-RO"/>
              </w:rPr>
            </w:pPr>
            <w:r>
              <w:rPr>
                <w:lang w:val="ro-RO"/>
              </w:rPr>
              <w:t>Sursele de finanțare, 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r>
              <w:rPr>
                <w:lang w:val="ro-RO"/>
              </w:rPr>
              <w:t>200,0</w:t>
            </w:r>
          </w:p>
        </w:tc>
      </w:tr>
      <w:tr w:rsidR="00992C2A" w:rsidRPr="00D52F91"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1A1311">
            <w:pPr>
              <w:jc w:val="both"/>
              <w:rPr>
                <w:lang w:val="ro-RO"/>
              </w:rPr>
            </w:pPr>
            <w:r>
              <w:rPr>
                <w:lang w:val="ro-RO"/>
              </w:rPr>
              <w:t>Inclusiv: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p>
        </w:tc>
      </w:tr>
      <w:tr w:rsidR="00992C2A" w:rsidTr="00992C2A">
        <w:tc>
          <w:tcPr>
            <w:tcW w:w="4111" w:type="dxa"/>
            <w:tcBorders>
              <w:top w:val="single" w:sz="4" w:space="0" w:color="auto"/>
              <w:left w:val="single" w:sz="4" w:space="0" w:color="auto"/>
              <w:bottom w:val="single" w:sz="4" w:space="0" w:color="auto"/>
              <w:right w:val="single" w:sz="4" w:space="0" w:color="auto"/>
            </w:tcBorders>
            <w:shd w:val="clear" w:color="auto" w:fill="auto"/>
          </w:tcPr>
          <w:p w:rsidR="00992C2A" w:rsidRDefault="008E6A82" w:rsidP="008E6A82">
            <w:pPr>
              <w:jc w:val="both"/>
              <w:rPr>
                <w:lang w:val="ro-RO"/>
              </w:rPr>
            </w:pPr>
            <w:r>
              <w:rPr>
                <w:lang w:val="ro-RO"/>
              </w:rPr>
              <w:t xml:space="preserve">Realizarea </w:t>
            </w:r>
            <w:r w:rsidR="00992C2A">
              <w:rPr>
                <w:lang w:val="ro-RO"/>
              </w:rPr>
              <w:t>terenurilor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r>
              <w:rPr>
                <w:lang w:val="ro-RO"/>
              </w:rPr>
              <w:t>371210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2C2A" w:rsidRDefault="00992C2A" w:rsidP="00F529E5">
            <w:pPr>
              <w:jc w:val="center"/>
              <w:rPr>
                <w:lang w:val="ro-RO"/>
              </w:rPr>
            </w:pPr>
            <w:r>
              <w:rPr>
                <w:lang w:val="ro-RO"/>
              </w:rPr>
              <w:t>200,0</w:t>
            </w:r>
          </w:p>
        </w:tc>
      </w:tr>
    </w:tbl>
    <w:p w:rsidR="00843565" w:rsidRDefault="00843565" w:rsidP="00843565">
      <w:pPr>
        <w:tabs>
          <w:tab w:val="left" w:pos="2955"/>
        </w:tabs>
        <w:jc w:val="both"/>
        <w:rPr>
          <w:lang w:val="ro-RO"/>
        </w:rPr>
      </w:pPr>
    </w:p>
    <w:p w:rsidR="00C12681" w:rsidRDefault="00C12681" w:rsidP="00843565">
      <w:pPr>
        <w:tabs>
          <w:tab w:val="left" w:pos="2955"/>
        </w:tabs>
        <w:jc w:val="both"/>
        <w:rPr>
          <w:lang w:val="en-US"/>
        </w:rPr>
      </w:pPr>
      <w:r>
        <w:rPr>
          <w:lang w:val="ro-RO"/>
        </w:rPr>
        <w:t xml:space="preserve">  </w:t>
      </w:r>
      <w:r w:rsidRPr="00784995">
        <w:rPr>
          <w:lang w:val="ro-RO"/>
        </w:rPr>
        <w:t xml:space="preserve"> </w:t>
      </w:r>
      <w:r w:rsidR="00BC5A0A">
        <w:rPr>
          <w:lang w:val="ro-RO"/>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D36008" w:rsidRDefault="00D36008" w:rsidP="00843565">
      <w:pPr>
        <w:tabs>
          <w:tab w:val="left" w:pos="2955"/>
        </w:tabs>
        <w:jc w:val="both"/>
        <w:rPr>
          <w:lang w:val="en-US"/>
        </w:rPr>
      </w:pPr>
    </w:p>
    <w:p w:rsidR="00473BFD" w:rsidRDefault="00C12681" w:rsidP="00843565">
      <w:pPr>
        <w:jc w:val="both"/>
        <w:rPr>
          <w:lang w:val="ro-RO"/>
        </w:rPr>
      </w:pPr>
      <w:r>
        <w:rPr>
          <w:lang w:val="en-US"/>
        </w:rPr>
        <w:t xml:space="preserve">                              </w:t>
      </w:r>
      <w:r>
        <w:rPr>
          <w:lang w:val="ro-RO"/>
        </w:rPr>
        <w:t xml:space="preserve">                                                            </w:t>
      </w:r>
      <w:r w:rsidR="00843565">
        <w:rPr>
          <w:lang w:val="ro-RO"/>
        </w:rPr>
        <w:t xml:space="preserve">           </w:t>
      </w:r>
      <w:r w:rsidR="00473BFD">
        <w:rPr>
          <w:lang w:val="ro-RO"/>
        </w:rPr>
        <w:t xml:space="preserve">    </w:t>
      </w:r>
      <w:r w:rsidR="009F1330">
        <w:rPr>
          <w:lang w:val="ro-RO"/>
        </w:rPr>
        <w:t xml:space="preserve">            </w:t>
      </w:r>
      <w:r w:rsidR="00473BFD">
        <w:rPr>
          <w:lang w:val="ro-RO"/>
        </w:rPr>
        <w:t>Anexa nr.2</w:t>
      </w:r>
    </w:p>
    <w:p w:rsidR="00473BFD" w:rsidRDefault="00473BFD" w:rsidP="00473BFD">
      <w:pPr>
        <w:jc w:val="both"/>
        <w:rPr>
          <w:lang w:val="ro-RO"/>
        </w:rPr>
      </w:pPr>
      <w:r>
        <w:rPr>
          <w:lang w:val="ro-RO"/>
        </w:rPr>
        <w:t xml:space="preserve">                                                                                  la decizia Consiliului orăşănesc Cricova</w:t>
      </w:r>
    </w:p>
    <w:p w:rsidR="00473BFD" w:rsidRDefault="00473BFD" w:rsidP="00473BFD">
      <w:pPr>
        <w:jc w:val="both"/>
        <w:rPr>
          <w:lang w:val="ro-RO"/>
        </w:rPr>
      </w:pPr>
      <w:r>
        <w:rPr>
          <w:lang w:val="ro-RO"/>
        </w:rPr>
        <w:t xml:space="preserve">                                                                                       nr. </w:t>
      </w:r>
      <w:r w:rsidR="00EE4832">
        <w:rPr>
          <w:lang w:val="ro-RO"/>
        </w:rPr>
        <w:t xml:space="preserve">  </w:t>
      </w:r>
      <w:r>
        <w:rPr>
          <w:lang w:val="ro-RO"/>
        </w:rPr>
        <w:t xml:space="preserve">/ </w:t>
      </w:r>
      <w:r w:rsidR="00EE4832">
        <w:rPr>
          <w:lang w:val="ro-RO"/>
        </w:rPr>
        <w:t xml:space="preserve"> </w:t>
      </w:r>
      <w:r>
        <w:rPr>
          <w:lang w:val="ro-RO"/>
        </w:rPr>
        <w:t>din  0</w:t>
      </w:r>
      <w:r w:rsidR="00BC5A0A">
        <w:rPr>
          <w:lang w:val="ro-RO"/>
        </w:rPr>
        <w:t>8</w:t>
      </w:r>
      <w:r w:rsidR="00992C2A">
        <w:rPr>
          <w:lang w:val="ro-RO"/>
        </w:rPr>
        <w:t xml:space="preserve">   decembrie 2016</w:t>
      </w:r>
    </w:p>
    <w:p w:rsidR="00473BFD" w:rsidRDefault="00473BFD" w:rsidP="00473BFD">
      <w:pPr>
        <w:ind w:firstLine="720"/>
        <w:jc w:val="both"/>
        <w:rPr>
          <w:lang w:val="ro-RO"/>
        </w:rPr>
      </w:pPr>
      <w:r>
        <w:rPr>
          <w:lang w:val="ro-RO"/>
        </w:rPr>
        <w:t xml:space="preserve">                                                           </w:t>
      </w:r>
    </w:p>
    <w:p w:rsidR="00C02F1F" w:rsidRPr="00D908BA" w:rsidRDefault="00473BFD" w:rsidP="00473BFD">
      <w:pPr>
        <w:ind w:firstLine="720"/>
        <w:jc w:val="center"/>
        <w:rPr>
          <w:b/>
          <w:lang w:val="ro-RO"/>
        </w:rPr>
      </w:pPr>
      <w:r w:rsidRPr="00D908BA">
        <w:rPr>
          <w:b/>
          <w:lang w:val="ro-RO"/>
        </w:rPr>
        <w:t>C</w:t>
      </w:r>
      <w:r w:rsidR="00992C2A" w:rsidRPr="00D908BA">
        <w:rPr>
          <w:b/>
          <w:lang w:val="ro-RO"/>
        </w:rPr>
        <w:t xml:space="preserve">omponența veniturilor </w:t>
      </w:r>
    </w:p>
    <w:p w:rsidR="00473BFD" w:rsidRPr="00D908BA" w:rsidRDefault="00992C2A" w:rsidP="00473BFD">
      <w:pPr>
        <w:ind w:firstLine="720"/>
        <w:jc w:val="center"/>
        <w:rPr>
          <w:b/>
          <w:lang w:val="ro-RO"/>
        </w:rPr>
      </w:pPr>
      <w:r w:rsidRPr="00D908BA">
        <w:rPr>
          <w:b/>
          <w:lang w:val="ro-RO"/>
        </w:rPr>
        <w:t>bugetului orașului Cricova pe anul 2017.</w:t>
      </w:r>
    </w:p>
    <w:p w:rsidR="00473BFD" w:rsidRDefault="00473BFD" w:rsidP="00473BFD">
      <w:pPr>
        <w:ind w:firstLine="720"/>
        <w:jc w:val="center"/>
        <w:rPr>
          <w:lang w:val="ro-RO"/>
        </w:rPr>
      </w:pPr>
    </w:p>
    <w:tbl>
      <w:tblPr>
        <w:tblStyle w:val="a5"/>
        <w:tblW w:w="0" w:type="auto"/>
        <w:tblInd w:w="134" w:type="dxa"/>
        <w:tblLook w:val="04A0" w:firstRow="1" w:lastRow="0" w:firstColumn="1" w:lastColumn="0" w:noHBand="0" w:noVBand="1"/>
      </w:tblPr>
      <w:tblGrid>
        <w:gridCol w:w="5077"/>
        <w:gridCol w:w="1843"/>
        <w:gridCol w:w="1783"/>
      </w:tblGrid>
      <w:tr w:rsidR="00992C2A" w:rsidTr="00D908BA">
        <w:trPr>
          <w:trHeight w:val="702"/>
        </w:trPr>
        <w:tc>
          <w:tcPr>
            <w:tcW w:w="5077" w:type="dxa"/>
          </w:tcPr>
          <w:p w:rsidR="00D908BA" w:rsidRDefault="00D908BA" w:rsidP="00843565">
            <w:pPr>
              <w:tabs>
                <w:tab w:val="left" w:pos="195"/>
              </w:tabs>
              <w:jc w:val="center"/>
              <w:rPr>
                <w:lang w:val="ro-RO"/>
              </w:rPr>
            </w:pPr>
          </w:p>
          <w:p w:rsidR="00992C2A" w:rsidRPr="0085022E" w:rsidRDefault="00992C2A" w:rsidP="00843565">
            <w:pPr>
              <w:tabs>
                <w:tab w:val="left" w:pos="195"/>
              </w:tabs>
              <w:jc w:val="center"/>
              <w:rPr>
                <w:lang w:val="ro-RO"/>
              </w:rPr>
            </w:pPr>
            <w:r w:rsidRPr="0085022E">
              <w:rPr>
                <w:lang w:val="ro-RO"/>
              </w:rPr>
              <w:t>Descriere</w:t>
            </w:r>
          </w:p>
        </w:tc>
        <w:tc>
          <w:tcPr>
            <w:tcW w:w="1843" w:type="dxa"/>
          </w:tcPr>
          <w:p w:rsidR="00D908BA" w:rsidRDefault="00D908BA" w:rsidP="00C02F1F">
            <w:pPr>
              <w:jc w:val="center"/>
              <w:rPr>
                <w:lang w:val="ro-RO"/>
              </w:rPr>
            </w:pPr>
          </w:p>
          <w:p w:rsidR="00992C2A" w:rsidRPr="0085022E" w:rsidRDefault="00C02F1F" w:rsidP="00C02F1F">
            <w:pPr>
              <w:jc w:val="center"/>
              <w:rPr>
                <w:lang w:val="ro-RO"/>
              </w:rPr>
            </w:pPr>
            <w:r>
              <w:rPr>
                <w:lang w:val="ro-RO"/>
              </w:rPr>
              <w:t>Codul economic</w:t>
            </w:r>
          </w:p>
        </w:tc>
        <w:tc>
          <w:tcPr>
            <w:tcW w:w="1783" w:type="dxa"/>
          </w:tcPr>
          <w:p w:rsidR="00D908BA" w:rsidRDefault="00D908BA" w:rsidP="00843565">
            <w:pPr>
              <w:jc w:val="center"/>
              <w:rPr>
                <w:lang w:val="ro-RO"/>
              </w:rPr>
            </w:pPr>
          </w:p>
          <w:p w:rsidR="00992C2A" w:rsidRPr="0085022E" w:rsidRDefault="00C02F1F" w:rsidP="00843565">
            <w:pPr>
              <w:jc w:val="center"/>
              <w:rPr>
                <w:lang w:val="ro-RO"/>
              </w:rPr>
            </w:pPr>
            <w:r>
              <w:rPr>
                <w:lang w:val="ro-RO"/>
              </w:rPr>
              <w:t>Suma (mii lei)</w:t>
            </w:r>
          </w:p>
        </w:tc>
      </w:tr>
      <w:tr w:rsidR="00C02F1F" w:rsidRPr="00992C2A" w:rsidTr="00A10E8E">
        <w:tc>
          <w:tcPr>
            <w:tcW w:w="5077" w:type="dxa"/>
          </w:tcPr>
          <w:p w:rsidR="00C02F1F" w:rsidRPr="00A10E8E" w:rsidRDefault="00C02F1F" w:rsidP="00473BFD">
            <w:pPr>
              <w:jc w:val="center"/>
              <w:rPr>
                <w:b/>
                <w:sz w:val="28"/>
                <w:szCs w:val="28"/>
                <w:lang w:val="ro-RO"/>
              </w:rPr>
            </w:pPr>
            <w:r w:rsidRPr="00A10E8E">
              <w:rPr>
                <w:b/>
                <w:sz w:val="28"/>
                <w:szCs w:val="28"/>
                <w:lang w:val="ro-RO"/>
              </w:rPr>
              <w:t>Venituri, total</w:t>
            </w:r>
          </w:p>
        </w:tc>
        <w:tc>
          <w:tcPr>
            <w:tcW w:w="1843" w:type="dxa"/>
          </w:tcPr>
          <w:p w:rsidR="00C02F1F" w:rsidRPr="00A10E8E" w:rsidRDefault="00C02F1F" w:rsidP="00473BFD">
            <w:pPr>
              <w:jc w:val="center"/>
              <w:rPr>
                <w:b/>
                <w:sz w:val="28"/>
                <w:szCs w:val="28"/>
                <w:lang w:val="ro-RO"/>
              </w:rPr>
            </w:pPr>
          </w:p>
        </w:tc>
        <w:tc>
          <w:tcPr>
            <w:tcW w:w="1783" w:type="dxa"/>
          </w:tcPr>
          <w:p w:rsidR="00C02F1F" w:rsidRPr="00A10E8E" w:rsidRDefault="00A10E8E" w:rsidP="00E9130B">
            <w:pPr>
              <w:jc w:val="center"/>
              <w:rPr>
                <w:b/>
                <w:sz w:val="28"/>
                <w:szCs w:val="28"/>
                <w:lang w:val="ro-RO"/>
              </w:rPr>
            </w:pPr>
            <w:r>
              <w:rPr>
                <w:b/>
                <w:sz w:val="28"/>
                <w:szCs w:val="28"/>
                <w:lang w:val="ro-RO"/>
              </w:rPr>
              <w:t>18</w:t>
            </w:r>
            <w:r w:rsidR="00E9130B">
              <w:rPr>
                <w:b/>
                <w:sz w:val="28"/>
                <w:szCs w:val="28"/>
                <w:lang w:val="ro-RO"/>
              </w:rPr>
              <w:t>689,4</w:t>
            </w:r>
          </w:p>
        </w:tc>
      </w:tr>
      <w:tr w:rsidR="00992C2A" w:rsidRPr="00992C2A" w:rsidTr="00A10E8E">
        <w:tc>
          <w:tcPr>
            <w:tcW w:w="5077" w:type="dxa"/>
          </w:tcPr>
          <w:p w:rsidR="00992C2A" w:rsidRPr="004C115D" w:rsidRDefault="00C02F1F" w:rsidP="00725178">
            <w:pPr>
              <w:rPr>
                <w:lang w:val="ro-RO"/>
              </w:rPr>
            </w:pPr>
            <w:r>
              <w:rPr>
                <w:lang w:val="ro-RO"/>
              </w:rPr>
              <w:t>Inclusiv:</w:t>
            </w:r>
          </w:p>
        </w:tc>
        <w:tc>
          <w:tcPr>
            <w:tcW w:w="1843" w:type="dxa"/>
          </w:tcPr>
          <w:p w:rsidR="00992C2A" w:rsidRPr="0085022E" w:rsidRDefault="00992C2A" w:rsidP="00473BFD">
            <w:pPr>
              <w:jc w:val="center"/>
              <w:rPr>
                <w:lang w:val="ro-RO"/>
              </w:rPr>
            </w:pPr>
          </w:p>
        </w:tc>
        <w:tc>
          <w:tcPr>
            <w:tcW w:w="1783" w:type="dxa"/>
          </w:tcPr>
          <w:p w:rsidR="00992C2A" w:rsidRPr="0085022E" w:rsidRDefault="00992C2A" w:rsidP="00A10E8E">
            <w:pPr>
              <w:jc w:val="center"/>
              <w:rPr>
                <w:lang w:val="ro-RO"/>
              </w:rPr>
            </w:pPr>
          </w:p>
        </w:tc>
      </w:tr>
      <w:tr w:rsidR="00C02F1F" w:rsidRPr="00992C2A" w:rsidTr="00A10E8E">
        <w:tc>
          <w:tcPr>
            <w:tcW w:w="5077" w:type="dxa"/>
          </w:tcPr>
          <w:p w:rsidR="00C02F1F" w:rsidRPr="00A10E8E" w:rsidRDefault="00A10E8E" w:rsidP="00A10E8E">
            <w:pPr>
              <w:rPr>
                <w:b/>
                <w:lang w:val="ro-RO"/>
              </w:rPr>
            </w:pPr>
            <w:r w:rsidRPr="00A10E8E">
              <w:rPr>
                <w:b/>
                <w:lang w:val="ro-RO"/>
              </w:rPr>
              <w:t>1.</w:t>
            </w:r>
            <w:r w:rsidR="00C02F1F" w:rsidRPr="00A10E8E">
              <w:rPr>
                <w:b/>
                <w:lang w:val="ro-RO"/>
              </w:rPr>
              <w:t>Venituri proprii</w:t>
            </w:r>
          </w:p>
        </w:tc>
        <w:tc>
          <w:tcPr>
            <w:tcW w:w="1843" w:type="dxa"/>
          </w:tcPr>
          <w:p w:rsidR="00C02F1F" w:rsidRPr="00A10E8E" w:rsidRDefault="00C02F1F" w:rsidP="00473BFD">
            <w:pPr>
              <w:jc w:val="center"/>
              <w:rPr>
                <w:b/>
                <w:lang w:val="ro-RO"/>
              </w:rPr>
            </w:pPr>
          </w:p>
        </w:tc>
        <w:tc>
          <w:tcPr>
            <w:tcW w:w="1783" w:type="dxa"/>
          </w:tcPr>
          <w:p w:rsidR="00C02F1F" w:rsidRPr="00A10E8E" w:rsidRDefault="00A10E8E" w:rsidP="00FF038E">
            <w:pPr>
              <w:jc w:val="center"/>
              <w:rPr>
                <w:b/>
                <w:lang w:val="ro-RO"/>
              </w:rPr>
            </w:pPr>
            <w:r>
              <w:rPr>
                <w:b/>
                <w:lang w:val="ro-RO"/>
              </w:rPr>
              <w:t>2</w:t>
            </w:r>
            <w:r w:rsidR="00FF038E">
              <w:rPr>
                <w:b/>
                <w:lang w:val="ro-RO"/>
              </w:rPr>
              <w:t>022</w:t>
            </w:r>
            <w:r>
              <w:rPr>
                <w:b/>
                <w:lang w:val="ro-RO"/>
              </w:rPr>
              <w:t>,</w:t>
            </w:r>
            <w:r w:rsidR="00FF038E">
              <w:rPr>
                <w:b/>
                <w:lang w:val="ro-RO"/>
              </w:rPr>
              <w:t>4</w:t>
            </w:r>
          </w:p>
        </w:tc>
      </w:tr>
      <w:tr w:rsidR="00C02F1F" w:rsidRPr="00992C2A" w:rsidTr="00A10E8E">
        <w:tc>
          <w:tcPr>
            <w:tcW w:w="5077" w:type="dxa"/>
          </w:tcPr>
          <w:p w:rsidR="00C02F1F" w:rsidRPr="004C115D" w:rsidRDefault="00C02F1F" w:rsidP="00725178">
            <w:pPr>
              <w:rPr>
                <w:lang w:val="ro-RO"/>
              </w:rPr>
            </w:pPr>
            <w:r>
              <w:rPr>
                <w:lang w:val="ro-RO"/>
              </w:rPr>
              <w:t>Impozitul funciar pe terenurile cu destinație agricolă cu excepția gospodăriilor țărănești (de fermier)</w:t>
            </w:r>
          </w:p>
        </w:tc>
        <w:tc>
          <w:tcPr>
            <w:tcW w:w="1843" w:type="dxa"/>
          </w:tcPr>
          <w:p w:rsidR="00C02F1F" w:rsidRPr="0085022E" w:rsidRDefault="00C02F1F" w:rsidP="00473BFD">
            <w:pPr>
              <w:jc w:val="center"/>
              <w:rPr>
                <w:lang w:val="ro-RO"/>
              </w:rPr>
            </w:pPr>
            <w:r>
              <w:rPr>
                <w:lang w:val="ro-RO"/>
              </w:rPr>
              <w:t>113110</w:t>
            </w:r>
          </w:p>
        </w:tc>
        <w:tc>
          <w:tcPr>
            <w:tcW w:w="1783" w:type="dxa"/>
          </w:tcPr>
          <w:p w:rsidR="00C02F1F" w:rsidRPr="0085022E" w:rsidRDefault="00FF038E" w:rsidP="00FF038E">
            <w:pPr>
              <w:jc w:val="center"/>
              <w:rPr>
                <w:lang w:val="ro-RO"/>
              </w:rPr>
            </w:pPr>
            <w:r>
              <w:rPr>
                <w:lang w:val="ro-RO"/>
              </w:rPr>
              <w:t>9,0</w:t>
            </w:r>
          </w:p>
        </w:tc>
      </w:tr>
      <w:tr w:rsidR="00C02F1F" w:rsidRPr="00992C2A" w:rsidTr="00A10E8E">
        <w:tc>
          <w:tcPr>
            <w:tcW w:w="5077" w:type="dxa"/>
          </w:tcPr>
          <w:p w:rsidR="00C02F1F" w:rsidRPr="004C115D" w:rsidRDefault="00C02F1F" w:rsidP="00725178">
            <w:pPr>
              <w:rPr>
                <w:lang w:val="ro-RO"/>
              </w:rPr>
            </w:pPr>
            <w:r>
              <w:rPr>
                <w:lang w:val="ro-RO"/>
              </w:rPr>
              <w:t>Impozitul funciar pe terenurile cu altă destinație decît cea agricolă</w:t>
            </w:r>
          </w:p>
        </w:tc>
        <w:tc>
          <w:tcPr>
            <w:tcW w:w="1843" w:type="dxa"/>
          </w:tcPr>
          <w:p w:rsidR="00C02F1F" w:rsidRPr="0085022E" w:rsidRDefault="00C02F1F" w:rsidP="00473BFD">
            <w:pPr>
              <w:jc w:val="center"/>
              <w:rPr>
                <w:lang w:val="ro-RO"/>
              </w:rPr>
            </w:pPr>
            <w:r>
              <w:rPr>
                <w:lang w:val="ro-RO"/>
              </w:rPr>
              <w:t>113130</w:t>
            </w:r>
          </w:p>
        </w:tc>
        <w:tc>
          <w:tcPr>
            <w:tcW w:w="1783" w:type="dxa"/>
          </w:tcPr>
          <w:p w:rsidR="00C02F1F" w:rsidRPr="0085022E" w:rsidRDefault="00C02F1F" w:rsidP="00A10E8E">
            <w:pPr>
              <w:jc w:val="center"/>
              <w:rPr>
                <w:lang w:val="ro-RO"/>
              </w:rPr>
            </w:pPr>
            <w:r>
              <w:rPr>
                <w:lang w:val="ro-RO"/>
              </w:rPr>
              <w:t>20,0</w:t>
            </w:r>
          </w:p>
        </w:tc>
      </w:tr>
      <w:tr w:rsidR="00C02F1F" w:rsidRPr="00992C2A" w:rsidTr="00A10E8E">
        <w:tc>
          <w:tcPr>
            <w:tcW w:w="5077" w:type="dxa"/>
          </w:tcPr>
          <w:p w:rsidR="00C02F1F" w:rsidRPr="004C115D" w:rsidRDefault="00C02F1F" w:rsidP="00725178">
            <w:pPr>
              <w:rPr>
                <w:lang w:val="ro-RO"/>
              </w:rPr>
            </w:pPr>
            <w:r>
              <w:rPr>
                <w:lang w:val="ro-RO"/>
              </w:rPr>
              <w:t xml:space="preserve">Impozit pe bunurile imobiliare achitat de către persoanele juridice și fizice înregistrate în calitate de </w:t>
            </w:r>
            <w:r w:rsidR="00382240">
              <w:rPr>
                <w:lang w:val="ro-RO"/>
              </w:rPr>
              <w:t>întreprinzător din valoarea estimată (de piață) a bunurilor imobiliare</w:t>
            </w:r>
          </w:p>
        </w:tc>
        <w:tc>
          <w:tcPr>
            <w:tcW w:w="1843" w:type="dxa"/>
          </w:tcPr>
          <w:p w:rsidR="00C02F1F" w:rsidRPr="0085022E" w:rsidRDefault="00382240" w:rsidP="00473BFD">
            <w:pPr>
              <w:jc w:val="center"/>
              <w:rPr>
                <w:lang w:val="ro-RO"/>
              </w:rPr>
            </w:pPr>
            <w:r>
              <w:rPr>
                <w:lang w:val="ro-RO"/>
              </w:rPr>
              <w:t>113230</w:t>
            </w:r>
          </w:p>
        </w:tc>
        <w:tc>
          <w:tcPr>
            <w:tcW w:w="1783" w:type="dxa"/>
          </w:tcPr>
          <w:p w:rsidR="00C02F1F" w:rsidRPr="0085022E" w:rsidRDefault="00FF038E" w:rsidP="00FF038E">
            <w:pPr>
              <w:jc w:val="center"/>
              <w:rPr>
                <w:lang w:val="ro-RO"/>
              </w:rPr>
            </w:pPr>
            <w:r>
              <w:rPr>
                <w:lang w:val="ro-RO"/>
              </w:rPr>
              <w:t>200</w:t>
            </w:r>
            <w:r w:rsidR="00382240">
              <w:rPr>
                <w:lang w:val="ro-RO"/>
              </w:rPr>
              <w:t>,0</w:t>
            </w:r>
          </w:p>
        </w:tc>
      </w:tr>
      <w:tr w:rsidR="00C02F1F" w:rsidRPr="00992C2A" w:rsidTr="00A10E8E">
        <w:tc>
          <w:tcPr>
            <w:tcW w:w="5077" w:type="dxa"/>
          </w:tcPr>
          <w:p w:rsidR="00C02F1F" w:rsidRPr="004C115D" w:rsidRDefault="00382240" w:rsidP="00725178">
            <w:pPr>
              <w:rPr>
                <w:lang w:val="ro-RO"/>
              </w:rPr>
            </w:pPr>
            <w:r>
              <w:rPr>
                <w:lang w:val="ro-RO"/>
              </w:rPr>
              <w:t>Impozit pe bunurile imobiliare achitat de către persoanele fizice- cetățeni din valoarea estimată (de piață) a bunurilor</w:t>
            </w:r>
          </w:p>
        </w:tc>
        <w:tc>
          <w:tcPr>
            <w:tcW w:w="1843" w:type="dxa"/>
          </w:tcPr>
          <w:p w:rsidR="00C02F1F" w:rsidRPr="0085022E" w:rsidRDefault="00382240" w:rsidP="00473BFD">
            <w:pPr>
              <w:jc w:val="center"/>
              <w:rPr>
                <w:lang w:val="ro-RO"/>
              </w:rPr>
            </w:pPr>
            <w:r>
              <w:rPr>
                <w:lang w:val="ro-RO"/>
              </w:rPr>
              <w:t>113240</w:t>
            </w:r>
          </w:p>
        </w:tc>
        <w:tc>
          <w:tcPr>
            <w:tcW w:w="1783" w:type="dxa"/>
          </w:tcPr>
          <w:p w:rsidR="00C02F1F" w:rsidRPr="0085022E" w:rsidRDefault="00382240" w:rsidP="00A10E8E">
            <w:pPr>
              <w:jc w:val="center"/>
              <w:rPr>
                <w:lang w:val="ro-RO"/>
              </w:rPr>
            </w:pPr>
            <w:r>
              <w:rPr>
                <w:lang w:val="ro-RO"/>
              </w:rPr>
              <w:t>424,1</w:t>
            </w:r>
          </w:p>
        </w:tc>
      </w:tr>
      <w:tr w:rsidR="00C02F1F" w:rsidRPr="00992C2A" w:rsidTr="00A10E8E">
        <w:tc>
          <w:tcPr>
            <w:tcW w:w="5077" w:type="dxa"/>
          </w:tcPr>
          <w:p w:rsidR="00C02F1F" w:rsidRPr="004C115D" w:rsidRDefault="00382240" w:rsidP="00725178">
            <w:pPr>
              <w:rPr>
                <w:lang w:val="ro-RO"/>
              </w:rPr>
            </w:pPr>
            <w:r>
              <w:rPr>
                <w:lang w:val="ro-RO"/>
              </w:rPr>
              <w:t>Impozit privat încasat în bugetul local de nivelul I</w:t>
            </w:r>
          </w:p>
        </w:tc>
        <w:tc>
          <w:tcPr>
            <w:tcW w:w="1843" w:type="dxa"/>
          </w:tcPr>
          <w:p w:rsidR="00C02F1F" w:rsidRPr="0085022E" w:rsidRDefault="00382240" w:rsidP="00473BFD">
            <w:pPr>
              <w:jc w:val="center"/>
              <w:rPr>
                <w:lang w:val="ro-RO"/>
              </w:rPr>
            </w:pPr>
            <w:r>
              <w:rPr>
                <w:lang w:val="ro-RO"/>
              </w:rPr>
              <w:t>113313</w:t>
            </w:r>
          </w:p>
        </w:tc>
        <w:tc>
          <w:tcPr>
            <w:tcW w:w="1783" w:type="dxa"/>
          </w:tcPr>
          <w:p w:rsidR="00C02F1F" w:rsidRPr="0085022E" w:rsidRDefault="00382240" w:rsidP="00A10E8E">
            <w:pPr>
              <w:jc w:val="center"/>
              <w:rPr>
                <w:lang w:val="ro-RO"/>
              </w:rPr>
            </w:pPr>
            <w:r>
              <w:rPr>
                <w:lang w:val="ro-RO"/>
              </w:rPr>
              <w:t>15,0</w:t>
            </w:r>
          </w:p>
        </w:tc>
      </w:tr>
      <w:tr w:rsidR="00C02F1F" w:rsidRPr="00992C2A" w:rsidTr="00A10E8E">
        <w:tc>
          <w:tcPr>
            <w:tcW w:w="5077" w:type="dxa"/>
          </w:tcPr>
          <w:p w:rsidR="00C02F1F" w:rsidRPr="004C115D" w:rsidRDefault="00382240" w:rsidP="00725178">
            <w:pPr>
              <w:rPr>
                <w:lang w:val="ro-RO"/>
              </w:rPr>
            </w:pPr>
            <w:r>
              <w:rPr>
                <w:lang w:val="ro-RO"/>
              </w:rPr>
              <w:t>Taxa pentru amenajarea teritoriului</w:t>
            </w:r>
          </w:p>
        </w:tc>
        <w:tc>
          <w:tcPr>
            <w:tcW w:w="1843" w:type="dxa"/>
          </w:tcPr>
          <w:p w:rsidR="00C02F1F" w:rsidRPr="0085022E" w:rsidRDefault="00382240" w:rsidP="00473BFD">
            <w:pPr>
              <w:jc w:val="center"/>
              <w:rPr>
                <w:lang w:val="ro-RO"/>
              </w:rPr>
            </w:pPr>
            <w:r>
              <w:rPr>
                <w:lang w:val="ro-RO"/>
              </w:rPr>
              <w:t>114412</w:t>
            </w:r>
          </w:p>
        </w:tc>
        <w:tc>
          <w:tcPr>
            <w:tcW w:w="1783" w:type="dxa"/>
          </w:tcPr>
          <w:p w:rsidR="00C02F1F" w:rsidRPr="0085022E" w:rsidRDefault="00382240" w:rsidP="00FF038E">
            <w:pPr>
              <w:jc w:val="center"/>
              <w:rPr>
                <w:lang w:val="ro-RO"/>
              </w:rPr>
            </w:pPr>
            <w:r>
              <w:rPr>
                <w:lang w:val="ro-RO"/>
              </w:rPr>
              <w:t>13</w:t>
            </w:r>
            <w:r w:rsidR="00FF038E">
              <w:rPr>
                <w:lang w:val="ro-RO"/>
              </w:rPr>
              <w:t>0</w:t>
            </w:r>
            <w:r>
              <w:rPr>
                <w:lang w:val="ro-RO"/>
              </w:rPr>
              <w:t>,0</w:t>
            </w:r>
          </w:p>
        </w:tc>
      </w:tr>
      <w:tr w:rsidR="00C02F1F" w:rsidRPr="00992C2A" w:rsidTr="00A10E8E">
        <w:tc>
          <w:tcPr>
            <w:tcW w:w="5077" w:type="dxa"/>
          </w:tcPr>
          <w:p w:rsidR="00C02F1F" w:rsidRPr="004C115D" w:rsidRDefault="00382240" w:rsidP="00725178">
            <w:pPr>
              <w:rPr>
                <w:lang w:val="ro-RO"/>
              </w:rPr>
            </w:pPr>
            <w:r>
              <w:rPr>
                <w:lang w:val="ro-RO"/>
              </w:rPr>
              <w:t>Taxa pentru dispozitivele publicitare</w:t>
            </w:r>
          </w:p>
        </w:tc>
        <w:tc>
          <w:tcPr>
            <w:tcW w:w="1843" w:type="dxa"/>
          </w:tcPr>
          <w:p w:rsidR="00C02F1F" w:rsidRPr="0085022E" w:rsidRDefault="00382240" w:rsidP="00473BFD">
            <w:pPr>
              <w:jc w:val="center"/>
              <w:rPr>
                <w:lang w:val="ro-RO"/>
              </w:rPr>
            </w:pPr>
            <w:r>
              <w:rPr>
                <w:lang w:val="ro-RO"/>
              </w:rPr>
              <w:t>114415</w:t>
            </w:r>
          </w:p>
        </w:tc>
        <w:tc>
          <w:tcPr>
            <w:tcW w:w="1783" w:type="dxa"/>
          </w:tcPr>
          <w:p w:rsidR="00C02F1F" w:rsidRPr="0085022E" w:rsidRDefault="00382240" w:rsidP="00A10E8E">
            <w:pPr>
              <w:jc w:val="center"/>
              <w:rPr>
                <w:lang w:val="ro-RO"/>
              </w:rPr>
            </w:pPr>
            <w:r>
              <w:rPr>
                <w:lang w:val="ro-RO"/>
              </w:rPr>
              <w:t>10,0</w:t>
            </w:r>
          </w:p>
        </w:tc>
      </w:tr>
      <w:tr w:rsidR="00C02F1F" w:rsidRPr="00992C2A" w:rsidTr="00A10E8E">
        <w:tc>
          <w:tcPr>
            <w:tcW w:w="5077" w:type="dxa"/>
          </w:tcPr>
          <w:p w:rsidR="00C02F1F" w:rsidRPr="004C115D" w:rsidRDefault="00382240" w:rsidP="00725178">
            <w:pPr>
              <w:rPr>
                <w:lang w:val="ro-RO"/>
              </w:rPr>
            </w:pPr>
            <w:r>
              <w:rPr>
                <w:lang w:val="ro-RO"/>
              </w:rPr>
              <w:t>Taxa pentru unitățile comerciale și/sau de prestări servicii</w:t>
            </w:r>
          </w:p>
        </w:tc>
        <w:tc>
          <w:tcPr>
            <w:tcW w:w="1843" w:type="dxa"/>
          </w:tcPr>
          <w:p w:rsidR="00C02F1F" w:rsidRPr="0085022E" w:rsidRDefault="00382240" w:rsidP="00473BFD">
            <w:pPr>
              <w:jc w:val="center"/>
              <w:rPr>
                <w:lang w:val="ro-RO"/>
              </w:rPr>
            </w:pPr>
            <w:r>
              <w:rPr>
                <w:lang w:val="ro-RO"/>
              </w:rPr>
              <w:t>114418</w:t>
            </w:r>
          </w:p>
        </w:tc>
        <w:tc>
          <w:tcPr>
            <w:tcW w:w="1783" w:type="dxa"/>
          </w:tcPr>
          <w:p w:rsidR="00C02F1F" w:rsidRPr="0085022E" w:rsidRDefault="00FF038E" w:rsidP="00FF038E">
            <w:pPr>
              <w:jc w:val="center"/>
              <w:rPr>
                <w:lang w:val="ro-RO"/>
              </w:rPr>
            </w:pPr>
            <w:r>
              <w:rPr>
                <w:lang w:val="ro-RO"/>
              </w:rPr>
              <w:t>360</w:t>
            </w:r>
            <w:r w:rsidR="00382240">
              <w:rPr>
                <w:lang w:val="ro-RO"/>
              </w:rPr>
              <w:t>,0</w:t>
            </w:r>
          </w:p>
        </w:tc>
      </w:tr>
      <w:tr w:rsidR="00C02F1F" w:rsidRPr="00992C2A" w:rsidTr="00A10E8E">
        <w:tc>
          <w:tcPr>
            <w:tcW w:w="5077" w:type="dxa"/>
          </w:tcPr>
          <w:p w:rsidR="00C02F1F" w:rsidRPr="004C115D" w:rsidRDefault="00382240" w:rsidP="00725178">
            <w:pPr>
              <w:rPr>
                <w:lang w:val="ro-RO"/>
              </w:rPr>
            </w:pPr>
            <w:r>
              <w:rPr>
                <w:lang w:val="ro-RO"/>
              </w:rPr>
              <w:t>Taxa de aplicare a simbolicii locale</w:t>
            </w:r>
          </w:p>
        </w:tc>
        <w:tc>
          <w:tcPr>
            <w:tcW w:w="1843" w:type="dxa"/>
          </w:tcPr>
          <w:p w:rsidR="00C02F1F" w:rsidRPr="0085022E" w:rsidRDefault="00382240" w:rsidP="00473BFD">
            <w:pPr>
              <w:jc w:val="center"/>
              <w:rPr>
                <w:lang w:val="ro-RO"/>
              </w:rPr>
            </w:pPr>
            <w:r>
              <w:rPr>
                <w:lang w:val="ro-RO"/>
              </w:rPr>
              <w:t>114423</w:t>
            </w:r>
          </w:p>
        </w:tc>
        <w:tc>
          <w:tcPr>
            <w:tcW w:w="1783" w:type="dxa"/>
          </w:tcPr>
          <w:p w:rsidR="00C02F1F" w:rsidRPr="0085022E" w:rsidRDefault="00382240" w:rsidP="00A10E8E">
            <w:pPr>
              <w:jc w:val="center"/>
              <w:rPr>
                <w:lang w:val="ro-RO"/>
              </w:rPr>
            </w:pPr>
            <w:r>
              <w:rPr>
                <w:lang w:val="ro-RO"/>
              </w:rPr>
              <w:t>190,0</w:t>
            </w:r>
          </w:p>
        </w:tc>
      </w:tr>
      <w:tr w:rsidR="00C02F1F" w:rsidRPr="00992C2A" w:rsidTr="00A10E8E">
        <w:tc>
          <w:tcPr>
            <w:tcW w:w="5077" w:type="dxa"/>
          </w:tcPr>
          <w:p w:rsidR="00C02F1F" w:rsidRPr="004C115D" w:rsidRDefault="00382240" w:rsidP="00725178">
            <w:pPr>
              <w:rPr>
                <w:lang w:val="ro-RO"/>
              </w:rPr>
            </w:pPr>
            <w:r>
              <w:rPr>
                <w:lang w:val="ro-RO"/>
              </w:rPr>
              <w:t>Taxa pentru patenta de întreprinzător</w:t>
            </w:r>
          </w:p>
        </w:tc>
        <w:tc>
          <w:tcPr>
            <w:tcW w:w="1843" w:type="dxa"/>
          </w:tcPr>
          <w:p w:rsidR="00C02F1F" w:rsidRPr="0085022E" w:rsidRDefault="00382240" w:rsidP="00473BFD">
            <w:pPr>
              <w:jc w:val="center"/>
              <w:rPr>
                <w:lang w:val="ro-RO"/>
              </w:rPr>
            </w:pPr>
            <w:r>
              <w:rPr>
                <w:lang w:val="ro-RO"/>
              </w:rPr>
              <w:t>114522</w:t>
            </w:r>
          </w:p>
        </w:tc>
        <w:tc>
          <w:tcPr>
            <w:tcW w:w="1783" w:type="dxa"/>
          </w:tcPr>
          <w:p w:rsidR="00C02F1F" w:rsidRPr="0085022E" w:rsidRDefault="00BC5A0A" w:rsidP="00FF038E">
            <w:pPr>
              <w:jc w:val="center"/>
              <w:rPr>
                <w:lang w:val="ro-RO"/>
              </w:rPr>
            </w:pPr>
            <w:r>
              <w:rPr>
                <w:lang w:val="ro-RO"/>
              </w:rPr>
              <w:t xml:space="preserve">   </w:t>
            </w:r>
            <w:r w:rsidR="00FF038E">
              <w:rPr>
                <w:lang w:val="ro-RO"/>
              </w:rPr>
              <w:t>12</w:t>
            </w:r>
            <w:r w:rsidR="00382240">
              <w:rPr>
                <w:lang w:val="ro-RO"/>
              </w:rPr>
              <w:t>,0</w:t>
            </w:r>
          </w:p>
        </w:tc>
      </w:tr>
      <w:tr w:rsidR="00C02F1F" w:rsidRPr="00992C2A" w:rsidTr="00A10E8E">
        <w:tc>
          <w:tcPr>
            <w:tcW w:w="5077" w:type="dxa"/>
          </w:tcPr>
          <w:p w:rsidR="00C02F1F" w:rsidRPr="004C115D" w:rsidRDefault="00382240" w:rsidP="00725178">
            <w:pPr>
              <w:rPr>
                <w:lang w:val="ro-RO"/>
              </w:rPr>
            </w:pPr>
            <w:r>
              <w:rPr>
                <w:lang w:val="ro-RO"/>
              </w:rPr>
              <w:t>Taxa pentru apă</w:t>
            </w:r>
          </w:p>
        </w:tc>
        <w:tc>
          <w:tcPr>
            <w:tcW w:w="1843" w:type="dxa"/>
          </w:tcPr>
          <w:p w:rsidR="00C02F1F" w:rsidRPr="0085022E" w:rsidRDefault="00382240" w:rsidP="00473BFD">
            <w:pPr>
              <w:jc w:val="center"/>
              <w:rPr>
                <w:lang w:val="ro-RO"/>
              </w:rPr>
            </w:pPr>
            <w:r>
              <w:rPr>
                <w:lang w:val="ro-RO"/>
              </w:rPr>
              <w:t>114611</w:t>
            </w:r>
          </w:p>
        </w:tc>
        <w:tc>
          <w:tcPr>
            <w:tcW w:w="1783" w:type="dxa"/>
          </w:tcPr>
          <w:p w:rsidR="00C02F1F" w:rsidRPr="0085022E" w:rsidRDefault="00382240" w:rsidP="00A10E8E">
            <w:pPr>
              <w:jc w:val="center"/>
              <w:rPr>
                <w:lang w:val="ro-RO"/>
              </w:rPr>
            </w:pPr>
            <w:r>
              <w:rPr>
                <w:lang w:val="ro-RO"/>
              </w:rPr>
              <w:t>85,0</w:t>
            </w:r>
          </w:p>
        </w:tc>
      </w:tr>
      <w:tr w:rsidR="00C02F1F" w:rsidRPr="00992C2A" w:rsidTr="00A10E8E">
        <w:tc>
          <w:tcPr>
            <w:tcW w:w="5077" w:type="dxa"/>
          </w:tcPr>
          <w:p w:rsidR="00C02F1F" w:rsidRPr="004C115D" w:rsidRDefault="00382240" w:rsidP="00725178">
            <w:pPr>
              <w:rPr>
                <w:lang w:val="ro-RO"/>
              </w:rPr>
            </w:pPr>
            <w:r>
              <w:rPr>
                <w:lang w:val="ro-RO"/>
              </w:rPr>
              <w:t>Taxa pentru extragerea mineralelor</w:t>
            </w:r>
          </w:p>
        </w:tc>
        <w:tc>
          <w:tcPr>
            <w:tcW w:w="1843" w:type="dxa"/>
          </w:tcPr>
          <w:p w:rsidR="00C02F1F" w:rsidRPr="0085022E" w:rsidRDefault="00382240" w:rsidP="00473BFD">
            <w:pPr>
              <w:jc w:val="center"/>
              <w:rPr>
                <w:lang w:val="ro-RO"/>
              </w:rPr>
            </w:pPr>
            <w:r>
              <w:rPr>
                <w:lang w:val="ro-RO"/>
              </w:rPr>
              <w:t>114612</w:t>
            </w:r>
          </w:p>
        </w:tc>
        <w:tc>
          <w:tcPr>
            <w:tcW w:w="1783" w:type="dxa"/>
          </w:tcPr>
          <w:p w:rsidR="00C02F1F" w:rsidRPr="0085022E" w:rsidRDefault="00382240" w:rsidP="00FF038E">
            <w:pPr>
              <w:jc w:val="center"/>
              <w:rPr>
                <w:lang w:val="ro-RO"/>
              </w:rPr>
            </w:pPr>
            <w:r>
              <w:rPr>
                <w:lang w:val="ro-RO"/>
              </w:rPr>
              <w:t>1</w:t>
            </w:r>
            <w:r w:rsidR="00FF038E">
              <w:rPr>
                <w:lang w:val="ro-RO"/>
              </w:rPr>
              <w:t>75</w:t>
            </w:r>
            <w:r>
              <w:rPr>
                <w:lang w:val="ro-RO"/>
              </w:rPr>
              <w:t>,0</w:t>
            </w:r>
          </w:p>
        </w:tc>
      </w:tr>
      <w:tr w:rsidR="00382240" w:rsidRPr="00992C2A" w:rsidTr="00A10E8E">
        <w:tc>
          <w:tcPr>
            <w:tcW w:w="5077" w:type="dxa"/>
          </w:tcPr>
          <w:p w:rsidR="00382240" w:rsidRPr="004C115D" w:rsidRDefault="00FD6558" w:rsidP="00725178">
            <w:pPr>
              <w:rPr>
                <w:lang w:val="ro-RO"/>
              </w:rPr>
            </w:pPr>
            <w:r>
              <w:rPr>
                <w:lang w:val="ro-RO"/>
              </w:rPr>
              <w:t xml:space="preserve">Arenda terenurilor cu destinație agricolă încasată </w:t>
            </w:r>
            <w:r>
              <w:rPr>
                <w:lang w:val="ro-RO"/>
              </w:rPr>
              <w:lastRenderedPageBreak/>
              <w:t>în bugetul local de nivelul I</w:t>
            </w:r>
          </w:p>
        </w:tc>
        <w:tc>
          <w:tcPr>
            <w:tcW w:w="1843" w:type="dxa"/>
          </w:tcPr>
          <w:p w:rsidR="00382240" w:rsidRPr="0085022E" w:rsidRDefault="00FD6558" w:rsidP="00473BFD">
            <w:pPr>
              <w:jc w:val="center"/>
              <w:rPr>
                <w:lang w:val="ro-RO"/>
              </w:rPr>
            </w:pPr>
            <w:r>
              <w:rPr>
                <w:lang w:val="ro-RO"/>
              </w:rPr>
              <w:lastRenderedPageBreak/>
              <w:t>141522</w:t>
            </w:r>
          </w:p>
        </w:tc>
        <w:tc>
          <w:tcPr>
            <w:tcW w:w="1783" w:type="dxa"/>
          </w:tcPr>
          <w:p w:rsidR="00382240" w:rsidRPr="0085022E" w:rsidRDefault="00FD6558" w:rsidP="00A10E8E">
            <w:pPr>
              <w:jc w:val="center"/>
              <w:rPr>
                <w:lang w:val="ro-RO"/>
              </w:rPr>
            </w:pPr>
            <w:r>
              <w:rPr>
                <w:lang w:val="ro-RO"/>
              </w:rPr>
              <w:t>35,3</w:t>
            </w:r>
          </w:p>
        </w:tc>
      </w:tr>
      <w:tr w:rsidR="00382240" w:rsidRPr="00992C2A" w:rsidTr="00A10E8E">
        <w:tc>
          <w:tcPr>
            <w:tcW w:w="5077" w:type="dxa"/>
          </w:tcPr>
          <w:p w:rsidR="00382240" w:rsidRPr="004C115D" w:rsidRDefault="00FD6558" w:rsidP="00725178">
            <w:pPr>
              <w:rPr>
                <w:lang w:val="ro-RO"/>
              </w:rPr>
            </w:pPr>
            <w:r>
              <w:rPr>
                <w:lang w:val="ro-RO"/>
              </w:rPr>
              <w:lastRenderedPageBreak/>
              <w:t>Arenda terenurilor cu altă destinație decît cea agricolă încasate în bugetul local de nivelul I</w:t>
            </w:r>
          </w:p>
        </w:tc>
        <w:tc>
          <w:tcPr>
            <w:tcW w:w="1843" w:type="dxa"/>
          </w:tcPr>
          <w:p w:rsidR="00382240" w:rsidRPr="0085022E" w:rsidRDefault="00FD6558" w:rsidP="00473BFD">
            <w:pPr>
              <w:jc w:val="center"/>
              <w:rPr>
                <w:lang w:val="ro-RO"/>
              </w:rPr>
            </w:pPr>
            <w:r>
              <w:rPr>
                <w:lang w:val="ro-RO"/>
              </w:rPr>
              <w:t>141533</w:t>
            </w:r>
          </w:p>
        </w:tc>
        <w:tc>
          <w:tcPr>
            <w:tcW w:w="1783" w:type="dxa"/>
          </w:tcPr>
          <w:p w:rsidR="00382240" w:rsidRPr="0085022E" w:rsidRDefault="00FF038E" w:rsidP="00FF038E">
            <w:pPr>
              <w:jc w:val="center"/>
              <w:rPr>
                <w:lang w:val="ro-RO"/>
              </w:rPr>
            </w:pPr>
            <w:r>
              <w:rPr>
                <w:lang w:val="ro-RO"/>
              </w:rPr>
              <w:t>191</w:t>
            </w:r>
            <w:r w:rsidR="00FD6558">
              <w:rPr>
                <w:lang w:val="ro-RO"/>
              </w:rPr>
              <w:t>,0</w:t>
            </w:r>
          </w:p>
        </w:tc>
      </w:tr>
      <w:tr w:rsidR="00382240" w:rsidRPr="00992C2A" w:rsidTr="00A10E8E">
        <w:tc>
          <w:tcPr>
            <w:tcW w:w="5077" w:type="dxa"/>
          </w:tcPr>
          <w:p w:rsidR="00382240" w:rsidRPr="004C115D" w:rsidRDefault="00FD6558" w:rsidP="00725178">
            <w:pPr>
              <w:rPr>
                <w:lang w:val="ro-RO"/>
              </w:rPr>
            </w:pPr>
            <w:r>
              <w:rPr>
                <w:lang w:val="ro-RO"/>
              </w:rPr>
              <w:t>Plata pentru locațiunea patrimoniului public încasată în bugetul local de nivelul I</w:t>
            </w:r>
          </w:p>
        </w:tc>
        <w:tc>
          <w:tcPr>
            <w:tcW w:w="1843" w:type="dxa"/>
          </w:tcPr>
          <w:p w:rsidR="00382240" w:rsidRPr="0085022E" w:rsidRDefault="00FD6558" w:rsidP="00473BFD">
            <w:pPr>
              <w:jc w:val="center"/>
              <w:rPr>
                <w:lang w:val="ro-RO"/>
              </w:rPr>
            </w:pPr>
            <w:r>
              <w:rPr>
                <w:lang w:val="ro-RO"/>
              </w:rPr>
              <w:t>142252</w:t>
            </w:r>
          </w:p>
        </w:tc>
        <w:tc>
          <w:tcPr>
            <w:tcW w:w="1783" w:type="dxa"/>
          </w:tcPr>
          <w:p w:rsidR="00382240" w:rsidRPr="0085022E" w:rsidRDefault="00FD6558" w:rsidP="00FF038E">
            <w:pPr>
              <w:jc w:val="center"/>
              <w:rPr>
                <w:lang w:val="ro-RO"/>
              </w:rPr>
            </w:pPr>
            <w:r>
              <w:rPr>
                <w:lang w:val="ro-RO"/>
              </w:rPr>
              <w:t>1</w:t>
            </w:r>
            <w:r w:rsidR="00FF038E">
              <w:rPr>
                <w:lang w:val="ro-RO"/>
              </w:rPr>
              <w:t>47</w:t>
            </w:r>
            <w:r>
              <w:rPr>
                <w:lang w:val="ro-RO"/>
              </w:rPr>
              <w:t>,0</w:t>
            </w:r>
          </w:p>
        </w:tc>
      </w:tr>
      <w:tr w:rsidR="00382240" w:rsidRPr="00992C2A" w:rsidTr="00A10E8E">
        <w:tc>
          <w:tcPr>
            <w:tcW w:w="5077" w:type="dxa"/>
          </w:tcPr>
          <w:p w:rsidR="00382240" w:rsidRPr="004C115D" w:rsidRDefault="00FD6558" w:rsidP="00725178">
            <w:pPr>
              <w:rPr>
                <w:lang w:val="ro-RO"/>
              </w:rPr>
            </w:pPr>
            <w:r>
              <w:rPr>
                <w:lang w:val="ro-RO"/>
              </w:rPr>
              <w:t>Plata pentru certificatele de urbanism și autorizările de constituire sau desființare încasată în bugetul local de nivelul I</w:t>
            </w:r>
          </w:p>
        </w:tc>
        <w:tc>
          <w:tcPr>
            <w:tcW w:w="1843" w:type="dxa"/>
          </w:tcPr>
          <w:p w:rsidR="00382240" w:rsidRPr="0085022E" w:rsidRDefault="00FD6558" w:rsidP="00473BFD">
            <w:pPr>
              <w:jc w:val="center"/>
              <w:rPr>
                <w:lang w:val="ro-RO"/>
              </w:rPr>
            </w:pPr>
            <w:r>
              <w:rPr>
                <w:lang w:val="ro-RO"/>
              </w:rPr>
              <w:t>142215</w:t>
            </w:r>
          </w:p>
        </w:tc>
        <w:tc>
          <w:tcPr>
            <w:tcW w:w="1783" w:type="dxa"/>
          </w:tcPr>
          <w:p w:rsidR="00382240" w:rsidRPr="0085022E" w:rsidRDefault="00FF038E" w:rsidP="00A10E8E">
            <w:pPr>
              <w:jc w:val="center"/>
              <w:rPr>
                <w:lang w:val="ro-RO"/>
              </w:rPr>
            </w:pPr>
            <w:r>
              <w:rPr>
                <w:lang w:val="ro-RO"/>
              </w:rPr>
              <w:t>15</w:t>
            </w:r>
            <w:r w:rsidR="00FD6558">
              <w:rPr>
                <w:lang w:val="ro-RO"/>
              </w:rPr>
              <w:t>,0</w:t>
            </w:r>
          </w:p>
        </w:tc>
      </w:tr>
      <w:tr w:rsidR="00382240" w:rsidRPr="00992C2A" w:rsidTr="00A10E8E">
        <w:tc>
          <w:tcPr>
            <w:tcW w:w="5077" w:type="dxa"/>
          </w:tcPr>
          <w:p w:rsidR="00382240" w:rsidRPr="004C115D" w:rsidRDefault="00FD6558" w:rsidP="00725178">
            <w:pPr>
              <w:rPr>
                <w:lang w:val="ro-RO"/>
              </w:rPr>
            </w:pPr>
            <w:r>
              <w:rPr>
                <w:lang w:val="ro-RO"/>
              </w:rPr>
              <w:t>Amenzi și sancțiuni contravenționale încasate în bugetul local de nivelul I</w:t>
            </w:r>
          </w:p>
        </w:tc>
        <w:tc>
          <w:tcPr>
            <w:tcW w:w="1843" w:type="dxa"/>
          </w:tcPr>
          <w:p w:rsidR="00382240" w:rsidRPr="0085022E" w:rsidRDefault="00FD6558" w:rsidP="00473BFD">
            <w:pPr>
              <w:jc w:val="center"/>
              <w:rPr>
                <w:lang w:val="ro-RO"/>
              </w:rPr>
            </w:pPr>
            <w:r>
              <w:rPr>
                <w:lang w:val="ro-RO"/>
              </w:rPr>
              <w:t>143130</w:t>
            </w:r>
          </w:p>
        </w:tc>
        <w:tc>
          <w:tcPr>
            <w:tcW w:w="1783" w:type="dxa"/>
          </w:tcPr>
          <w:p w:rsidR="00382240" w:rsidRPr="0085022E" w:rsidRDefault="00FD6558" w:rsidP="00A10E8E">
            <w:pPr>
              <w:jc w:val="center"/>
              <w:rPr>
                <w:lang w:val="ro-RO"/>
              </w:rPr>
            </w:pPr>
            <w:r>
              <w:rPr>
                <w:lang w:val="ro-RO"/>
              </w:rPr>
              <w:t>4,0</w:t>
            </w:r>
          </w:p>
        </w:tc>
      </w:tr>
      <w:tr w:rsidR="00382240" w:rsidRPr="00992C2A" w:rsidTr="00A10E8E">
        <w:tc>
          <w:tcPr>
            <w:tcW w:w="5077" w:type="dxa"/>
          </w:tcPr>
          <w:p w:rsidR="00382240" w:rsidRPr="00725178" w:rsidRDefault="00725178" w:rsidP="00725178">
            <w:pPr>
              <w:rPr>
                <w:b/>
                <w:lang w:val="ro-RO"/>
              </w:rPr>
            </w:pPr>
            <w:r w:rsidRPr="00725178">
              <w:rPr>
                <w:b/>
                <w:lang w:val="ro-RO"/>
              </w:rPr>
              <w:t>2.</w:t>
            </w:r>
            <w:r w:rsidR="00FD6558" w:rsidRPr="00725178">
              <w:rPr>
                <w:b/>
                <w:lang w:val="ro-RO"/>
              </w:rPr>
              <w:t>Defalcări de la impozitul pe venit</w:t>
            </w:r>
          </w:p>
        </w:tc>
        <w:tc>
          <w:tcPr>
            <w:tcW w:w="1843" w:type="dxa"/>
          </w:tcPr>
          <w:p w:rsidR="00382240" w:rsidRPr="0085022E" w:rsidRDefault="00382240" w:rsidP="00473BFD">
            <w:pPr>
              <w:jc w:val="center"/>
              <w:rPr>
                <w:lang w:val="ro-RO"/>
              </w:rPr>
            </w:pPr>
          </w:p>
        </w:tc>
        <w:tc>
          <w:tcPr>
            <w:tcW w:w="1783" w:type="dxa"/>
          </w:tcPr>
          <w:p w:rsidR="00382240" w:rsidRPr="00A10E8E" w:rsidRDefault="00725178" w:rsidP="00A10E8E">
            <w:pPr>
              <w:jc w:val="center"/>
              <w:rPr>
                <w:b/>
                <w:lang w:val="ro-RO"/>
              </w:rPr>
            </w:pPr>
            <w:r w:rsidRPr="00A10E8E">
              <w:rPr>
                <w:b/>
                <w:lang w:val="ro-RO"/>
              </w:rPr>
              <w:t>7100,8</w:t>
            </w:r>
          </w:p>
        </w:tc>
      </w:tr>
      <w:tr w:rsidR="00382240" w:rsidRPr="00992C2A" w:rsidTr="00A10E8E">
        <w:tc>
          <w:tcPr>
            <w:tcW w:w="5077" w:type="dxa"/>
          </w:tcPr>
          <w:p w:rsidR="00382240" w:rsidRPr="00FD6558" w:rsidRDefault="00FD6558" w:rsidP="0039142E">
            <w:pPr>
              <w:rPr>
                <w:lang w:val="en-US"/>
              </w:rPr>
            </w:pPr>
            <w:proofErr w:type="spellStart"/>
            <w:r>
              <w:rPr>
                <w:lang w:val="en-US"/>
              </w:rPr>
              <w:t>Impozit</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venit</w:t>
            </w:r>
            <w:proofErr w:type="spellEnd"/>
            <w:r>
              <w:rPr>
                <w:lang w:val="en-US"/>
              </w:rPr>
              <w:t xml:space="preserve"> </w:t>
            </w:r>
            <w:proofErr w:type="spellStart"/>
            <w:r>
              <w:rPr>
                <w:lang w:val="en-US"/>
              </w:rPr>
              <w:t>persoane</w:t>
            </w:r>
            <w:proofErr w:type="spellEnd"/>
            <w:r>
              <w:rPr>
                <w:lang w:val="en-US"/>
              </w:rPr>
              <w:t xml:space="preserve"> </w:t>
            </w:r>
            <w:proofErr w:type="spellStart"/>
            <w:r>
              <w:rPr>
                <w:lang w:val="en-US"/>
              </w:rPr>
              <w:t>fizice</w:t>
            </w:r>
            <w:proofErr w:type="spellEnd"/>
          </w:p>
        </w:tc>
        <w:tc>
          <w:tcPr>
            <w:tcW w:w="1843" w:type="dxa"/>
          </w:tcPr>
          <w:p w:rsidR="00382240" w:rsidRPr="00FD6558" w:rsidRDefault="00FD6558" w:rsidP="00473BFD">
            <w:pPr>
              <w:jc w:val="center"/>
              <w:rPr>
                <w:lang w:val="en-US"/>
              </w:rPr>
            </w:pPr>
            <w:r>
              <w:rPr>
                <w:lang w:val="en-US"/>
              </w:rPr>
              <w:t>111</w:t>
            </w:r>
            <w:r w:rsidR="00725178">
              <w:rPr>
                <w:lang w:val="en-US"/>
              </w:rPr>
              <w:t>110,111121</w:t>
            </w:r>
          </w:p>
        </w:tc>
        <w:tc>
          <w:tcPr>
            <w:tcW w:w="1783" w:type="dxa"/>
          </w:tcPr>
          <w:p w:rsidR="00382240" w:rsidRPr="0085022E" w:rsidRDefault="00725178" w:rsidP="00A10E8E">
            <w:pPr>
              <w:jc w:val="center"/>
              <w:rPr>
                <w:lang w:val="ro-RO"/>
              </w:rPr>
            </w:pPr>
            <w:r>
              <w:rPr>
                <w:lang w:val="ro-RO"/>
              </w:rPr>
              <w:t>7100,0</w:t>
            </w:r>
          </w:p>
        </w:tc>
      </w:tr>
      <w:tr w:rsidR="00382240" w:rsidRPr="00992C2A" w:rsidTr="00A10E8E">
        <w:tc>
          <w:tcPr>
            <w:tcW w:w="5077" w:type="dxa"/>
          </w:tcPr>
          <w:p w:rsidR="00382240" w:rsidRPr="004C115D" w:rsidRDefault="00725178" w:rsidP="00725178">
            <w:pPr>
              <w:rPr>
                <w:lang w:val="ro-RO"/>
              </w:rPr>
            </w:pPr>
            <w:r>
              <w:rPr>
                <w:lang w:val="ro-RO"/>
              </w:rPr>
              <w:t>Impozitul pe venit aferent operațiunilor de predare în posesie și/sau folosință a proprietății</w:t>
            </w:r>
          </w:p>
        </w:tc>
        <w:tc>
          <w:tcPr>
            <w:tcW w:w="1843" w:type="dxa"/>
          </w:tcPr>
          <w:p w:rsidR="00382240" w:rsidRPr="0085022E" w:rsidRDefault="00725178" w:rsidP="00473BFD">
            <w:pPr>
              <w:jc w:val="center"/>
              <w:rPr>
                <w:lang w:val="ro-RO"/>
              </w:rPr>
            </w:pPr>
            <w:r>
              <w:rPr>
                <w:lang w:val="ro-RO"/>
              </w:rPr>
              <w:t>111130</w:t>
            </w:r>
          </w:p>
        </w:tc>
        <w:tc>
          <w:tcPr>
            <w:tcW w:w="1783" w:type="dxa"/>
          </w:tcPr>
          <w:p w:rsidR="00382240" w:rsidRPr="0085022E" w:rsidRDefault="00725178" w:rsidP="00A10E8E">
            <w:pPr>
              <w:jc w:val="center"/>
              <w:rPr>
                <w:lang w:val="ro-RO"/>
              </w:rPr>
            </w:pPr>
            <w:r>
              <w:rPr>
                <w:lang w:val="ro-RO"/>
              </w:rPr>
              <w:t>0,8</w:t>
            </w:r>
          </w:p>
        </w:tc>
      </w:tr>
      <w:tr w:rsidR="00C02F1F" w:rsidRPr="00992C2A" w:rsidTr="00A10E8E">
        <w:tc>
          <w:tcPr>
            <w:tcW w:w="5077" w:type="dxa"/>
          </w:tcPr>
          <w:p w:rsidR="00C02F1F" w:rsidRPr="00A10E8E" w:rsidRDefault="00725178" w:rsidP="00725178">
            <w:pPr>
              <w:rPr>
                <w:b/>
                <w:lang w:val="ro-RO"/>
              </w:rPr>
            </w:pPr>
            <w:r w:rsidRPr="00A10E8E">
              <w:rPr>
                <w:b/>
                <w:lang w:val="ro-RO"/>
              </w:rPr>
              <w:t>3.Încasări de la prestarea serviciilor cu plată</w:t>
            </w:r>
          </w:p>
        </w:tc>
        <w:tc>
          <w:tcPr>
            <w:tcW w:w="1843" w:type="dxa"/>
          </w:tcPr>
          <w:p w:rsidR="00C02F1F" w:rsidRPr="00A10E8E" w:rsidRDefault="00725178" w:rsidP="00473BFD">
            <w:pPr>
              <w:jc w:val="center"/>
              <w:rPr>
                <w:lang w:val="ro-RO"/>
              </w:rPr>
            </w:pPr>
            <w:r w:rsidRPr="00A10E8E">
              <w:rPr>
                <w:lang w:val="ro-RO"/>
              </w:rPr>
              <w:t>142310</w:t>
            </w:r>
          </w:p>
        </w:tc>
        <w:tc>
          <w:tcPr>
            <w:tcW w:w="1783" w:type="dxa"/>
          </w:tcPr>
          <w:p w:rsidR="00C02F1F" w:rsidRPr="00A10E8E" w:rsidRDefault="00725178" w:rsidP="00A10E8E">
            <w:pPr>
              <w:jc w:val="center"/>
              <w:rPr>
                <w:b/>
                <w:lang w:val="ro-RO"/>
              </w:rPr>
            </w:pPr>
            <w:r w:rsidRPr="00A10E8E">
              <w:rPr>
                <w:b/>
                <w:lang w:val="ro-RO"/>
              </w:rPr>
              <w:t>1005,0</w:t>
            </w:r>
          </w:p>
        </w:tc>
      </w:tr>
      <w:tr w:rsidR="00C02F1F" w:rsidRPr="00992C2A" w:rsidTr="00A10E8E">
        <w:tc>
          <w:tcPr>
            <w:tcW w:w="5077" w:type="dxa"/>
          </w:tcPr>
          <w:p w:rsidR="00C02F1F" w:rsidRPr="00A10E8E" w:rsidRDefault="00725178" w:rsidP="00725178">
            <w:pPr>
              <w:rPr>
                <w:b/>
                <w:lang w:val="ro-RO"/>
              </w:rPr>
            </w:pPr>
            <w:r w:rsidRPr="00A10E8E">
              <w:rPr>
                <w:b/>
                <w:lang w:val="ro-RO"/>
              </w:rPr>
              <w:t>4.Transferuri</w:t>
            </w:r>
          </w:p>
        </w:tc>
        <w:tc>
          <w:tcPr>
            <w:tcW w:w="1843" w:type="dxa"/>
          </w:tcPr>
          <w:p w:rsidR="00C02F1F" w:rsidRPr="00A10E8E" w:rsidRDefault="00C02F1F" w:rsidP="00473BFD">
            <w:pPr>
              <w:jc w:val="center"/>
              <w:rPr>
                <w:b/>
                <w:lang w:val="ro-RO"/>
              </w:rPr>
            </w:pPr>
          </w:p>
        </w:tc>
        <w:tc>
          <w:tcPr>
            <w:tcW w:w="1783" w:type="dxa"/>
          </w:tcPr>
          <w:p w:rsidR="00C02F1F" w:rsidRPr="00A10E8E" w:rsidRDefault="00A10E8E" w:rsidP="00A10E8E">
            <w:pPr>
              <w:jc w:val="center"/>
              <w:rPr>
                <w:b/>
                <w:lang w:val="ro-RO"/>
              </w:rPr>
            </w:pPr>
            <w:r>
              <w:rPr>
                <w:b/>
                <w:lang w:val="ro-RO"/>
              </w:rPr>
              <w:t>8561,2</w:t>
            </w:r>
          </w:p>
        </w:tc>
      </w:tr>
      <w:tr w:rsidR="00C02F1F" w:rsidRPr="00992C2A" w:rsidTr="00A10E8E">
        <w:tc>
          <w:tcPr>
            <w:tcW w:w="5077" w:type="dxa"/>
          </w:tcPr>
          <w:p w:rsidR="00C02F1F" w:rsidRPr="004C115D" w:rsidRDefault="00725178" w:rsidP="00725178">
            <w:pPr>
              <w:rPr>
                <w:lang w:val="ro-RO"/>
              </w:rPr>
            </w:pPr>
            <w:r>
              <w:rPr>
                <w:lang w:val="ro-RO"/>
              </w:rPr>
              <w:t>Transferuri curente primite cu destinație specială între bugetul de stat și bugetele locale de nivelul I pentru învățămîntul preșcolar, primar, secundar general</w:t>
            </w:r>
            <w:r w:rsidR="00A10E8E">
              <w:rPr>
                <w:lang w:val="ro-RO"/>
              </w:rPr>
              <w:t>, special și complementar (extrașcolar)</w:t>
            </w:r>
          </w:p>
        </w:tc>
        <w:tc>
          <w:tcPr>
            <w:tcW w:w="1843" w:type="dxa"/>
          </w:tcPr>
          <w:p w:rsidR="00C02F1F" w:rsidRPr="0085022E" w:rsidRDefault="00A10E8E" w:rsidP="00473BFD">
            <w:pPr>
              <w:jc w:val="center"/>
              <w:rPr>
                <w:lang w:val="ro-RO"/>
              </w:rPr>
            </w:pPr>
            <w:r>
              <w:rPr>
                <w:lang w:val="ro-RO"/>
              </w:rPr>
              <w:t>191211</w:t>
            </w:r>
          </w:p>
        </w:tc>
        <w:tc>
          <w:tcPr>
            <w:tcW w:w="1783" w:type="dxa"/>
          </w:tcPr>
          <w:p w:rsidR="00C02F1F" w:rsidRPr="0085022E" w:rsidRDefault="00A10E8E" w:rsidP="00A10E8E">
            <w:pPr>
              <w:jc w:val="center"/>
              <w:rPr>
                <w:lang w:val="ro-RO"/>
              </w:rPr>
            </w:pPr>
            <w:r>
              <w:rPr>
                <w:lang w:val="ro-RO"/>
              </w:rPr>
              <w:t>7856,3</w:t>
            </w:r>
          </w:p>
        </w:tc>
      </w:tr>
      <w:tr w:rsidR="00C02F1F" w:rsidRPr="00992C2A" w:rsidTr="00A10E8E">
        <w:tc>
          <w:tcPr>
            <w:tcW w:w="5077" w:type="dxa"/>
          </w:tcPr>
          <w:p w:rsidR="00C02F1F" w:rsidRPr="004C115D" w:rsidRDefault="00A10E8E" w:rsidP="00725178">
            <w:pPr>
              <w:rPr>
                <w:lang w:val="ro-RO"/>
              </w:rPr>
            </w:pPr>
            <w:r>
              <w:rPr>
                <w:lang w:val="ro-RO"/>
              </w:rPr>
              <w:t>Transferuri curente primite cu destinație generală între bugetul de stat și bugetele locale de nivelul I</w:t>
            </w:r>
          </w:p>
        </w:tc>
        <w:tc>
          <w:tcPr>
            <w:tcW w:w="1843" w:type="dxa"/>
          </w:tcPr>
          <w:p w:rsidR="00C02F1F" w:rsidRPr="0085022E" w:rsidRDefault="00A10E8E" w:rsidP="00473BFD">
            <w:pPr>
              <w:jc w:val="center"/>
              <w:rPr>
                <w:lang w:val="ro-RO"/>
              </w:rPr>
            </w:pPr>
            <w:r>
              <w:rPr>
                <w:lang w:val="ro-RO"/>
              </w:rPr>
              <w:t>191231</w:t>
            </w:r>
          </w:p>
        </w:tc>
        <w:tc>
          <w:tcPr>
            <w:tcW w:w="1783" w:type="dxa"/>
          </w:tcPr>
          <w:p w:rsidR="00C02F1F" w:rsidRPr="0085022E" w:rsidRDefault="00A10E8E" w:rsidP="00A10E8E">
            <w:pPr>
              <w:jc w:val="center"/>
              <w:rPr>
                <w:lang w:val="ro-RO"/>
              </w:rPr>
            </w:pPr>
            <w:r>
              <w:rPr>
                <w:lang w:val="ro-RO"/>
              </w:rPr>
              <w:t>704,9</w:t>
            </w:r>
          </w:p>
        </w:tc>
      </w:tr>
    </w:tbl>
    <w:p w:rsidR="00473BFD" w:rsidRDefault="00473BFD" w:rsidP="00473BFD">
      <w:pPr>
        <w:ind w:firstLine="720"/>
        <w:jc w:val="center"/>
        <w:rPr>
          <w:lang w:val="ro-RO"/>
        </w:rPr>
      </w:pPr>
    </w:p>
    <w:p w:rsidR="00473BFD" w:rsidRDefault="00473BFD" w:rsidP="00473BFD">
      <w:pPr>
        <w:ind w:firstLine="720"/>
        <w:jc w:val="center"/>
        <w:rPr>
          <w:lang w:val="ro-RO"/>
        </w:rPr>
      </w:pPr>
    </w:p>
    <w:p w:rsidR="00473BFD" w:rsidRDefault="00473BFD" w:rsidP="00473BFD">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473BFD" w:rsidRDefault="00473BFD" w:rsidP="00473BFD">
      <w:pPr>
        <w:jc w:val="both"/>
        <w:rPr>
          <w:lang w:val="en-US"/>
        </w:rPr>
      </w:pPr>
    </w:p>
    <w:p w:rsidR="00473BFD" w:rsidRPr="00D70FD5" w:rsidRDefault="00473BFD" w:rsidP="00473BFD">
      <w:pPr>
        <w:ind w:firstLine="720"/>
        <w:jc w:val="center"/>
        <w:rPr>
          <w:lang w:val="en-US"/>
        </w:rPr>
      </w:pPr>
    </w:p>
    <w:p w:rsidR="00473BFD" w:rsidRDefault="00473BFD" w:rsidP="00473BFD">
      <w:pPr>
        <w:ind w:firstLine="720"/>
        <w:jc w:val="center"/>
        <w:rPr>
          <w:lang w:val="ro-RO"/>
        </w:rPr>
      </w:pPr>
    </w:p>
    <w:p w:rsidR="00473BFD" w:rsidRDefault="00473BFD" w:rsidP="00473BFD">
      <w:pPr>
        <w:ind w:firstLine="720"/>
        <w:jc w:val="center"/>
        <w:rPr>
          <w:lang w:val="ro-RO"/>
        </w:rPr>
      </w:pPr>
    </w:p>
    <w:p w:rsidR="00B96241" w:rsidRDefault="00473BFD" w:rsidP="007B7722">
      <w:pPr>
        <w:ind w:firstLine="720"/>
        <w:jc w:val="both"/>
        <w:rPr>
          <w:lang w:val="ro-RO"/>
        </w:rPr>
      </w:pPr>
      <w:r>
        <w:rPr>
          <w:lang w:val="ro-RO"/>
        </w:rPr>
        <w:t xml:space="preserve">                   </w:t>
      </w:r>
      <w:r w:rsidR="007B7722">
        <w:rPr>
          <w:lang w:val="ro-RO"/>
        </w:rPr>
        <w:t xml:space="preserve">                             </w:t>
      </w:r>
    </w:p>
    <w:p w:rsidR="00A9297C" w:rsidRDefault="00EE4832" w:rsidP="00515B6E">
      <w:pPr>
        <w:tabs>
          <w:tab w:val="left" w:pos="5670"/>
        </w:tabs>
        <w:ind w:firstLine="720"/>
        <w:jc w:val="both"/>
        <w:rPr>
          <w:lang w:val="ro-RO"/>
        </w:rPr>
      </w:pPr>
      <w:r>
        <w:rPr>
          <w:lang w:val="ro-RO"/>
        </w:rPr>
        <w:t xml:space="preserve">                                                                                     </w:t>
      </w:r>
      <w:r w:rsidR="00473BFD">
        <w:rPr>
          <w:lang w:val="ro-RO"/>
        </w:rPr>
        <w:t xml:space="preserve"> </w:t>
      </w:r>
    </w:p>
    <w:p w:rsidR="00473BFD" w:rsidRDefault="00A9297C" w:rsidP="00473BFD">
      <w:pPr>
        <w:ind w:firstLine="720"/>
        <w:jc w:val="both"/>
        <w:rPr>
          <w:lang w:val="ro-RO"/>
        </w:rPr>
      </w:pPr>
      <w:r>
        <w:rPr>
          <w:lang w:val="ro-RO"/>
        </w:rPr>
        <w:t xml:space="preserve">                                                                                       </w:t>
      </w:r>
      <w:r w:rsidR="009F1330">
        <w:rPr>
          <w:lang w:val="ro-RO"/>
        </w:rPr>
        <w:t xml:space="preserve">                  </w:t>
      </w:r>
      <w:r w:rsidR="00967F6D">
        <w:rPr>
          <w:lang w:val="ro-RO"/>
        </w:rPr>
        <w:t>Anexa nr.3</w:t>
      </w:r>
    </w:p>
    <w:p w:rsidR="00473BFD" w:rsidRDefault="00473BFD" w:rsidP="00473BFD">
      <w:pPr>
        <w:jc w:val="both"/>
        <w:rPr>
          <w:lang w:val="ro-RO"/>
        </w:rPr>
      </w:pPr>
      <w:r>
        <w:rPr>
          <w:lang w:val="ro-RO"/>
        </w:rPr>
        <w:t xml:space="preserve">                                                                                  la decizia Consiliului orăşănesc Cricova</w:t>
      </w:r>
    </w:p>
    <w:p w:rsidR="00473BFD" w:rsidRDefault="00473BFD" w:rsidP="00473BFD">
      <w:pPr>
        <w:jc w:val="both"/>
        <w:rPr>
          <w:lang w:val="ro-RO"/>
        </w:rPr>
      </w:pPr>
      <w:r>
        <w:rPr>
          <w:lang w:val="ro-RO"/>
        </w:rPr>
        <w:t xml:space="preserve">                                                                                       nr. </w:t>
      </w:r>
      <w:r w:rsidR="00EE4832">
        <w:rPr>
          <w:lang w:val="ro-RO"/>
        </w:rPr>
        <w:t xml:space="preserve">  </w:t>
      </w:r>
      <w:r>
        <w:rPr>
          <w:lang w:val="ro-RO"/>
        </w:rPr>
        <w:t>/</w:t>
      </w:r>
      <w:r w:rsidR="00BF6A48">
        <w:rPr>
          <w:lang w:val="ro-RO"/>
        </w:rPr>
        <w:t xml:space="preserve">  </w:t>
      </w:r>
      <w:r>
        <w:rPr>
          <w:lang w:val="ro-RO"/>
        </w:rPr>
        <w:t xml:space="preserve"> din  0</w:t>
      </w:r>
      <w:r w:rsidR="00BC5A0A">
        <w:rPr>
          <w:lang w:val="ro-RO"/>
        </w:rPr>
        <w:t>8</w:t>
      </w:r>
      <w:r>
        <w:rPr>
          <w:lang w:val="ro-RO"/>
        </w:rPr>
        <w:t xml:space="preserve">   decembrie 201</w:t>
      </w:r>
      <w:r w:rsidR="00B96241">
        <w:rPr>
          <w:lang w:val="ro-RO"/>
        </w:rPr>
        <w:t>6</w:t>
      </w:r>
    </w:p>
    <w:p w:rsidR="00473BFD" w:rsidRDefault="00473BFD" w:rsidP="00473BFD">
      <w:pPr>
        <w:ind w:firstLine="720"/>
        <w:jc w:val="both"/>
        <w:rPr>
          <w:lang w:val="ro-RO"/>
        </w:rPr>
      </w:pPr>
      <w:r>
        <w:rPr>
          <w:lang w:val="ro-RO"/>
        </w:rPr>
        <w:t xml:space="preserve">                                                           </w:t>
      </w:r>
    </w:p>
    <w:p w:rsidR="00473BFD" w:rsidRPr="00D908BA" w:rsidRDefault="00D72C6C" w:rsidP="00473BFD">
      <w:pPr>
        <w:ind w:firstLine="720"/>
        <w:jc w:val="center"/>
        <w:rPr>
          <w:b/>
          <w:lang w:val="ro-RO"/>
        </w:rPr>
      </w:pPr>
      <w:r w:rsidRPr="00D908BA">
        <w:rPr>
          <w:b/>
          <w:lang w:val="ro-RO"/>
        </w:rPr>
        <w:t>Resursele și cheltuielile bugetului orașului Cricova</w:t>
      </w:r>
    </w:p>
    <w:p w:rsidR="00D72C6C" w:rsidRPr="00D908BA" w:rsidRDefault="00BC5A0A" w:rsidP="00473BFD">
      <w:pPr>
        <w:ind w:firstLine="720"/>
        <w:jc w:val="center"/>
        <w:rPr>
          <w:b/>
          <w:lang w:val="ro-RO"/>
        </w:rPr>
      </w:pPr>
      <w:r>
        <w:rPr>
          <w:b/>
          <w:lang w:val="ro-RO"/>
        </w:rPr>
        <w:t>c</w:t>
      </w:r>
      <w:r w:rsidR="00D72C6C" w:rsidRPr="00D908BA">
        <w:rPr>
          <w:b/>
          <w:lang w:val="ro-RO"/>
        </w:rPr>
        <w:t>onform clasificației funcționale și pe programe</w:t>
      </w:r>
    </w:p>
    <w:p w:rsidR="00D72C6C" w:rsidRDefault="00D72C6C" w:rsidP="00473BFD">
      <w:pPr>
        <w:ind w:firstLine="720"/>
        <w:jc w:val="center"/>
        <w:rPr>
          <w:lang w:val="ro-RO"/>
        </w:rPr>
      </w:pPr>
    </w:p>
    <w:tbl>
      <w:tblPr>
        <w:tblStyle w:val="a5"/>
        <w:tblW w:w="0" w:type="auto"/>
        <w:tblInd w:w="250" w:type="dxa"/>
        <w:tblLayout w:type="fixed"/>
        <w:tblLook w:val="04A0" w:firstRow="1" w:lastRow="0" w:firstColumn="1" w:lastColumn="0" w:noHBand="0" w:noVBand="1"/>
      </w:tblPr>
      <w:tblGrid>
        <w:gridCol w:w="5387"/>
        <w:gridCol w:w="567"/>
        <w:gridCol w:w="425"/>
        <w:gridCol w:w="567"/>
        <w:gridCol w:w="567"/>
        <w:gridCol w:w="567"/>
        <w:gridCol w:w="1134"/>
      </w:tblGrid>
      <w:tr w:rsidR="00D72C6C" w:rsidTr="00D908BA">
        <w:trPr>
          <w:trHeight w:val="319"/>
        </w:trPr>
        <w:tc>
          <w:tcPr>
            <w:tcW w:w="5387" w:type="dxa"/>
            <w:vMerge w:val="restart"/>
          </w:tcPr>
          <w:p w:rsidR="00D908BA" w:rsidRDefault="00D908BA" w:rsidP="00843565">
            <w:pPr>
              <w:tabs>
                <w:tab w:val="left" w:pos="195"/>
              </w:tabs>
              <w:jc w:val="center"/>
              <w:rPr>
                <w:lang w:val="ro-RO"/>
              </w:rPr>
            </w:pPr>
          </w:p>
          <w:p w:rsidR="00D908BA" w:rsidRDefault="00D908BA" w:rsidP="00843565">
            <w:pPr>
              <w:tabs>
                <w:tab w:val="left" w:pos="195"/>
              </w:tabs>
              <w:jc w:val="center"/>
              <w:rPr>
                <w:lang w:val="ro-RO"/>
              </w:rPr>
            </w:pPr>
          </w:p>
          <w:p w:rsidR="00D72C6C" w:rsidRPr="0085022E" w:rsidRDefault="00D72C6C" w:rsidP="00843565">
            <w:pPr>
              <w:tabs>
                <w:tab w:val="left" w:pos="195"/>
              </w:tabs>
              <w:jc w:val="center"/>
              <w:rPr>
                <w:lang w:val="ro-RO"/>
              </w:rPr>
            </w:pPr>
            <w:r w:rsidRPr="0085022E">
              <w:rPr>
                <w:lang w:val="ro-RO"/>
              </w:rPr>
              <w:t>Descriere</w:t>
            </w:r>
          </w:p>
        </w:tc>
        <w:tc>
          <w:tcPr>
            <w:tcW w:w="2693" w:type="dxa"/>
            <w:gridSpan w:val="5"/>
          </w:tcPr>
          <w:p w:rsidR="00D72C6C" w:rsidRPr="0085022E" w:rsidRDefault="00D72C6C" w:rsidP="00843565">
            <w:pPr>
              <w:jc w:val="center"/>
              <w:rPr>
                <w:lang w:val="ro-RO"/>
              </w:rPr>
            </w:pPr>
            <w:r>
              <w:rPr>
                <w:lang w:val="ro-RO"/>
              </w:rPr>
              <w:t>codul</w:t>
            </w:r>
          </w:p>
        </w:tc>
        <w:tc>
          <w:tcPr>
            <w:tcW w:w="1134" w:type="dxa"/>
            <w:vMerge w:val="restart"/>
          </w:tcPr>
          <w:p w:rsidR="00D908BA" w:rsidRDefault="00D908BA" w:rsidP="00843565">
            <w:pPr>
              <w:jc w:val="center"/>
              <w:rPr>
                <w:lang w:val="ro-RO"/>
              </w:rPr>
            </w:pPr>
          </w:p>
          <w:p w:rsidR="00D908BA" w:rsidRDefault="00D908BA" w:rsidP="00843565">
            <w:pPr>
              <w:jc w:val="center"/>
              <w:rPr>
                <w:lang w:val="ro-RO"/>
              </w:rPr>
            </w:pPr>
          </w:p>
          <w:p w:rsidR="00D72C6C" w:rsidRPr="0085022E" w:rsidRDefault="00D72C6C" w:rsidP="00843565">
            <w:pPr>
              <w:jc w:val="center"/>
              <w:rPr>
                <w:lang w:val="ro-RO"/>
              </w:rPr>
            </w:pPr>
            <w:r>
              <w:rPr>
                <w:lang w:val="ro-RO"/>
              </w:rPr>
              <w:t>Suma (mii lei)</w:t>
            </w:r>
          </w:p>
        </w:tc>
      </w:tr>
      <w:tr w:rsidR="00D72C6C" w:rsidTr="00D908BA">
        <w:trPr>
          <w:cantSplit/>
          <w:trHeight w:val="1281"/>
        </w:trPr>
        <w:tc>
          <w:tcPr>
            <w:tcW w:w="5387" w:type="dxa"/>
            <w:vMerge/>
          </w:tcPr>
          <w:p w:rsidR="00D72C6C" w:rsidRPr="0085022E" w:rsidRDefault="00D72C6C" w:rsidP="00843565">
            <w:pPr>
              <w:tabs>
                <w:tab w:val="left" w:pos="195"/>
              </w:tabs>
              <w:jc w:val="center"/>
              <w:rPr>
                <w:lang w:val="ro-RO"/>
              </w:rPr>
            </w:pPr>
          </w:p>
        </w:tc>
        <w:tc>
          <w:tcPr>
            <w:tcW w:w="567" w:type="dxa"/>
            <w:textDirection w:val="btLr"/>
          </w:tcPr>
          <w:p w:rsidR="00D72C6C" w:rsidRPr="00BB3055" w:rsidRDefault="00BB3055" w:rsidP="00BB3055">
            <w:pPr>
              <w:ind w:left="113" w:right="113"/>
              <w:jc w:val="center"/>
              <w:rPr>
                <w:sz w:val="20"/>
                <w:szCs w:val="20"/>
                <w:lang w:val="ro-RO"/>
              </w:rPr>
            </w:pPr>
            <w:r w:rsidRPr="00BB3055">
              <w:rPr>
                <w:sz w:val="20"/>
                <w:szCs w:val="20"/>
                <w:lang w:val="ro-RO"/>
              </w:rPr>
              <w:t>Grupa principală</w:t>
            </w:r>
          </w:p>
        </w:tc>
        <w:tc>
          <w:tcPr>
            <w:tcW w:w="425" w:type="dxa"/>
            <w:textDirection w:val="btLr"/>
          </w:tcPr>
          <w:p w:rsidR="00D72C6C" w:rsidRPr="00BB3055" w:rsidRDefault="00BB3055" w:rsidP="00BB3055">
            <w:pPr>
              <w:ind w:left="113" w:right="113"/>
              <w:jc w:val="center"/>
              <w:rPr>
                <w:sz w:val="20"/>
                <w:szCs w:val="20"/>
                <w:lang w:val="ro-RO"/>
              </w:rPr>
            </w:pPr>
            <w:r w:rsidRPr="00BB3055">
              <w:rPr>
                <w:sz w:val="20"/>
                <w:szCs w:val="20"/>
                <w:lang w:val="ro-RO"/>
              </w:rPr>
              <w:t xml:space="preserve">Grupă </w:t>
            </w:r>
          </w:p>
        </w:tc>
        <w:tc>
          <w:tcPr>
            <w:tcW w:w="567" w:type="dxa"/>
            <w:textDirection w:val="btLr"/>
          </w:tcPr>
          <w:p w:rsidR="00D72C6C" w:rsidRPr="00BB3055" w:rsidRDefault="00BB3055" w:rsidP="00BB3055">
            <w:pPr>
              <w:ind w:left="113" w:right="113"/>
              <w:jc w:val="center"/>
              <w:rPr>
                <w:sz w:val="20"/>
                <w:szCs w:val="20"/>
                <w:lang w:val="ro-RO"/>
              </w:rPr>
            </w:pPr>
            <w:r w:rsidRPr="00BB3055">
              <w:rPr>
                <w:sz w:val="20"/>
                <w:szCs w:val="20"/>
                <w:lang w:val="ro-RO"/>
              </w:rPr>
              <w:t xml:space="preserve">Subgrupă </w:t>
            </w:r>
          </w:p>
        </w:tc>
        <w:tc>
          <w:tcPr>
            <w:tcW w:w="567" w:type="dxa"/>
            <w:textDirection w:val="btLr"/>
          </w:tcPr>
          <w:p w:rsidR="00D72C6C" w:rsidRPr="00BB3055" w:rsidRDefault="00BB3055" w:rsidP="00BB3055">
            <w:pPr>
              <w:ind w:left="113" w:right="113"/>
              <w:jc w:val="center"/>
              <w:rPr>
                <w:sz w:val="20"/>
                <w:szCs w:val="20"/>
                <w:lang w:val="ro-RO"/>
              </w:rPr>
            </w:pPr>
            <w:r w:rsidRPr="00BB3055">
              <w:rPr>
                <w:sz w:val="20"/>
                <w:szCs w:val="20"/>
                <w:lang w:val="ro-RO"/>
              </w:rPr>
              <w:t xml:space="preserve">Program </w:t>
            </w:r>
          </w:p>
        </w:tc>
        <w:tc>
          <w:tcPr>
            <w:tcW w:w="567" w:type="dxa"/>
            <w:textDirection w:val="btLr"/>
          </w:tcPr>
          <w:p w:rsidR="00D72C6C" w:rsidRPr="00BB3055" w:rsidRDefault="00BB3055" w:rsidP="00BB3055">
            <w:pPr>
              <w:ind w:left="113" w:right="113"/>
              <w:jc w:val="center"/>
              <w:rPr>
                <w:sz w:val="20"/>
                <w:szCs w:val="20"/>
                <w:lang w:val="ro-RO"/>
              </w:rPr>
            </w:pPr>
            <w:r w:rsidRPr="00BB3055">
              <w:rPr>
                <w:sz w:val="20"/>
                <w:szCs w:val="20"/>
                <w:lang w:val="ro-RO"/>
              </w:rPr>
              <w:t xml:space="preserve">Subprogram </w:t>
            </w:r>
          </w:p>
        </w:tc>
        <w:tc>
          <w:tcPr>
            <w:tcW w:w="1134" w:type="dxa"/>
            <w:vMerge/>
          </w:tcPr>
          <w:p w:rsidR="00D72C6C" w:rsidRPr="0085022E" w:rsidRDefault="00D72C6C" w:rsidP="00843565">
            <w:pPr>
              <w:jc w:val="center"/>
              <w:rPr>
                <w:lang w:val="ro-RO"/>
              </w:rPr>
            </w:pPr>
          </w:p>
        </w:tc>
      </w:tr>
      <w:tr w:rsidR="00D72C6C" w:rsidRPr="00992C2A" w:rsidTr="00D908BA">
        <w:trPr>
          <w:trHeight w:val="288"/>
        </w:trPr>
        <w:tc>
          <w:tcPr>
            <w:tcW w:w="5387" w:type="dxa"/>
          </w:tcPr>
          <w:p w:rsidR="00D72C6C" w:rsidRPr="007614C6" w:rsidRDefault="00D72C6C" w:rsidP="00A9297C">
            <w:pPr>
              <w:rPr>
                <w:b/>
                <w:sz w:val="28"/>
                <w:szCs w:val="28"/>
                <w:lang w:val="ro-RO" w:eastAsia="en-US"/>
              </w:rPr>
            </w:pPr>
            <w:r w:rsidRPr="007614C6">
              <w:rPr>
                <w:b/>
                <w:sz w:val="28"/>
                <w:szCs w:val="28"/>
                <w:lang w:val="ro-RO" w:eastAsia="en-US"/>
              </w:rPr>
              <w:t>Cheltuieli total</w:t>
            </w:r>
          </w:p>
        </w:tc>
        <w:tc>
          <w:tcPr>
            <w:tcW w:w="567" w:type="dxa"/>
          </w:tcPr>
          <w:p w:rsidR="00D72C6C" w:rsidRDefault="00D72C6C" w:rsidP="00473BFD">
            <w:pPr>
              <w:jc w:val="center"/>
              <w:rPr>
                <w:lang w:val="ro-RO"/>
              </w:rPr>
            </w:pPr>
          </w:p>
        </w:tc>
        <w:tc>
          <w:tcPr>
            <w:tcW w:w="425"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1134" w:type="dxa"/>
          </w:tcPr>
          <w:p w:rsidR="00D72C6C" w:rsidRPr="007614C6" w:rsidRDefault="007614C6" w:rsidP="00E9130B">
            <w:pPr>
              <w:jc w:val="center"/>
              <w:rPr>
                <w:b/>
                <w:sz w:val="28"/>
                <w:szCs w:val="28"/>
                <w:lang w:val="ro-RO"/>
              </w:rPr>
            </w:pPr>
            <w:r>
              <w:rPr>
                <w:b/>
                <w:sz w:val="28"/>
                <w:szCs w:val="28"/>
                <w:lang w:val="ro-RO"/>
              </w:rPr>
              <w:t>1</w:t>
            </w:r>
            <w:r w:rsidR="00E9130B">
              <w:rPr>
                <w:b/>
                <w:sz w:val="28"/>
                <w:szCs w:val="28"/>
                <w:lang w:val="ro-RO"/>
              </w:rPr>
              <w:t>888</w:t>
            </w:r>
            <w:r>
              <w:rPr>
                <w:b/>
                <w:sz w:val="28"/>
                <w:szCs w:val="28"/>
                <w:lang w:val="ro-RO"/>
              </w:rPr>
              <w:t>9,</w:t>
            </w:r>
            <w:r w:rsidR="00E9130B">
              <w:rPr>
                <w:b/>
                <w:sz w:val="28"/>
                <w:szCs w:val="28"/>
                <w:lang w:val="ro-RO"/>
              </w:rPr>
              <w:t>4</w:t>
            </w:r>
          </w:p>
        </w:tc>
      </w:tr>
      <w:tr w:rsidR="00D72C6C" w:rsidRPr="00BB3055" w:rsidTr="00D908BA">
        <w:trPr>
          <w:trHeight w:val="264"/>
        </w:trPr>
        <w:tc>
          <w:tcPr>
            <w:tcW w:w="5387" w:type="dxa"/>
          </w:tcPr>
          <w:p w:rsidR="00D72C6C" w:rsidRPr="00A32166" w:rsidRDefault="00D72C6C" w:rsidP="00A25307">
            <w:pPr>
              <w:rPr>
                <w:b/>
                <w:lang w:val="ro-RO" w:eastAsia="en-US"/>
              </w:rPr>
            </w:pPr>
            <w:r w:rsidRPr="00A32166">
              <w:rPr>
                <w:b/>
                <w:lang w:val="ro-RO" w:eastAsia="en-US"/>
              </w:rPr>
              <w:t>Servicii de stat cu destinație generală</w:t>
            </w:r>
          </w:p>
        </w:tc>
        <w:tc>
          <w:tcPr>
            <w:tcW w:w="567" w:type="dxa"/>
          </w:tcPr>
          <w:p w:rsidR="00D72C6C" w:rsidRPr="0039142E" w:rsidRDefault="00BB3055" w:rsidP="00473BFD">
            <w:pPr>
              <w:jc w:val="center"/>
              <w:rPr>
                <w:b/>
                <w:lang w:val="ro-RO"/>
              </w:rPr>
            </w:pPr>
            <w:r w:rsidRPr="0039142E">
              <w:rPr>
                <w:b/>
                <w:lang w:val="ro-RO"/>
              </w:rPr>
              <w:t>01</w:t>
            </w:r>
          </w:p>
        </w:tc>
        <w:tc>
          <w:tcPr>
            <w:tcW w:w="425"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567" w:type="dxa"/>
          </w:tcPr>
          <w:p w:rsidR="00D72C6C" w:rsidRDefault="00D72C6C" w:rsidP="00473BFD">
            <w:pPr>
              <w:jc w:val="center"/>
              <w:rPr>
                <w:lang w:val="ro-RO"/>
              </w:rPr>
            </w:pPr>
          </w:p>
        </w:tc>
        <w:tc>
          <w:tcPr>
            <w:tcW w:w="1134" w:type="dxa"/>
          </w:tcPr>
          <w:p w:rsidR="00D72C6C" w:rsidRPr="00473F0B" w:rsidRDefault="00D72C6C" w:rsidP="007614C6">
            <w:pPr>
              <w:jc w:val="center"/>
              <w:rPr>
                <w:lang w:val="ro-RO" w:eastAsia="en-US"/>
              </w:rPr>
            </w:pPr>
          </w:p>
        </w:tc>
      </w:tr>
      <w:tr w:rsidR="00D72C6C" w:rsidRPr="00BB3055" w:rsidTr="00D908BA">
        <w:tc>
          <w:tcPr>
            <w:tcW w:w="5387" w:type="dxa"/>
          </w:tcPr>
          <w:p w:rsidR="00D72C6C" w:rsidRDefault="00BB3055" w:rsidP="004C115D">
            <w:pPr>
              <w:spacing w:line="276" w:lineRule="auto"/>
              <w:jc w:val="both"/>
              <w:rPr>
                <w:lang w:val="ro-RO" w:eastAsia="en-US"/>
              </w:rPr>
            </w:pPr>
            <w:r>
              <w:rPr>
                <w:lang w:val="ro-RO" w:eastAsia="en-US"/>
              </w:rPr>
              <w:t>Resurse, total</w:t>
            </w:r>
          </w:p>
        </w:tc>
        <w:tc>
          <w:tcPr>
            <w:tcW w:w="567" w:type="dxa"/>
          </w:tcPr>
          <w:p w:rsidR="00D72C6C" w:rsidRPr="006D1FB1" w:rsidRDefault="00D72C6C" w:rsidP="00DB6884">
            <w:pPr>
              <w:rPr>
                <w:lang w:val="ro-RO"/>
              </w:rPr>
            </w:pPr>
          </w:p>
        </w:tc>
        <w:tc>
          <w:tcPr>
            <w:tcW w:w="425" w:type="dxa"/>
          </w:tcPr>
          <w:p w:rsidR="00D72C6C" w:rsidRPr="006D1FB1" w:rsidRDefault="00D72C6C" w:rsidP="00D72C6C">
            <w:pPr>
              <w:rPr>
                <w:lang w:val="ro-RO"/>
              </w:rPr>
            </w:pPr>
          </w:p>
        </w:tc>
        <w:tc>
          <w:tcPr>
            <w:tcW w:w="567" w:type="dxa"/>
          </w:tcPr>
          <w:p w:rsidR="00D72C6C" w:rsidRPr="006D1FB1" w:rsidRDefault="00D72C6C" w:rsidP="00D72C6C">
            <w:pPr>
              <w:rPr>
                <w:lang w:val="ro-RO"/>
              </w:rPr>
            </w:pPr>
          </w:p>
        </w:tc>
        <w:tc>
          <w:tcPr>
            <w:tcW w:w="567" w:type="dxa"/>
          </w:tcPr>
          <w:p w:rsidR="00D72C6C" w:rsidRPr="006D1FB1" w:rsidRDefault="00D72C6C" w:rsidP="00D72C6C">
            <w:pPr>
              <w:rPr>
                <w:lang w:val="ro-RO"/>
              </w:rPr>
            </w:pPr>
          </w:p>
        </w:tc>
        <w:tc>
          <w:tcPr>
            <w:tcW w:w="567" w:type="dxa"/>
          </w:tcPr>
          <w:p w:rsidR="00D72C6C" w:rsidRPr="006D1FB1" w:rsidRDefault="00D72C6C" w:rsidP="00D72C6C">
            <w:pPr>
              <w:rPr>
                <w:lang w:val="ro-RO"/>
              </w:rPr>
            </w:pPr>
          </w:p>
        </w:tc>
        <w:tc>
          <w:tcPr>
            <w:tcW w:w="1134" w:type="dxa"/>
          </w:tcPr>
          <w:p w:rsidR="00D72C6C" w:rsidRPr="007614C6" w:rsidRDefault="00A62581" w:rsidP="00A62581">
            <w:pPr>
              <w:jc w:val="center"/>
              <w:rPr>
                <w:b/>
                <w:lang w:val="ro-RO"/>
              </w:rPr>
            </w:pPr>
            <w:r>
              <w:rPr>
                <w:b/>
                <w:lang w:val="ro-RO"/>
              </w:rPr>
              <w:t>1970,1</w:t>
            </w:r>
          </w:p>
        </w:tc>
      </w:tr>
      <w:tr w:rsidR="00BB3055" w:rsidRPr="00BB3055" w:rsidTr="00D908BA">
        <w:tc>
          <w:tcPr>
            <w:tcW w:w="5387" w:type="dxa"/>
          </w:tcPr>
          <w:p w:rsidR="00BB3055" w:rsidRDefault="00BB3055" w:rsidP="004C115D">
            <w:pPr>
              <w:spacing w:line="276" w:lineRule="auto"/>
              <w:jc w:val="both"/>
              <w:rPr>
                <w:lang w:val="ro-RO" w:eastAsia="en-US"/>
              </w:rPr>
            </w:pPr>
            <w:r>
              <w:rPr>
                <w:lang w:val="ro-RO" w:eastAsia="en-US"/>
              </w:rPr>
              <w:t>Resurse generale</w:t>
            </w:r>
          </w:p>
        </w:tc>
        <w:tc>
          <w:tcPr>
            <w:tcW w:w="567" w:type="dxa"/>
          </w:tcPr>
          <w:p w:rsidR="00BB3055" w:rsidRPr="006D1FB1" w:rsidRDefault="00BB3055" w:rsidP="00DB6884">
            <w:pPr>
              <w:rPr>
                <w:lang w:val="ro-RO"/>
              </w:rPr>
            </w:pPr>
          </w:p>
        </w:tc>
        <w:tc>
          <w:tcPr>
            <w:tcW w:w="425"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1134" w:type="dxa"/>
          </w:tcPr>
          <w:p w:rsidR="00BB3055" w:rsidRPr="00676C3C" w:rsidRDefault="00BB3055" w:rsidP="00A62581">
            <w:pPr>
              <w:jc w:val="center"/>
              <w:rPr>
                <w:lang w:val="ro-RO"/>
              </w:rPr>
            </w:pPr>
            <w:r>
              <w:rPr>
                <w:lang w:val="ro-RO"/>
              </w:rPr>
              <w:t>1</w:t>
            </w:r>
            <w:r w:rsidR="00A62581">
              <w:rPr>
                <w:lang w:val="ro-RO"/>
              </w:rPr>
              <w:t>884,8</w:t>
            </w:r>
          </w:p>
        </w:tc>
      </w:tr>
      <w:tr w:rsidR="00BB3055" w:rsidRPr="00BB3055" w:rsidTr="00D908BA">
        <w:tc>
          <w:tcPr>
            <w:tcW w:w="5387" w:type="dxa"/>
          </w:tcPr>
          <w:p w:rsidR="00BB3055" w:rsidRDefault="00BB3055" w:rsidP="00885833">
            <w:pPr>
              <w:spacing w:line="276" w:lineRule="auto"/>
              <w:rPr>
                <w:lang w:val="ro-RO" w:eastAsia="en-US"/>
              </w:rPr>
            </w:pPr>
            <w:r>
              <w:rPr>
                <w:lang w:val="ro-RO" w:eastAsia="en-US"/>
              </w:rPr>
              <w:t>Resurse colectate de autoritățile/instituțile bugetare</w:t>
            </w:r>
          </w:p>
        </w:tc>
        <w:tc>
          <w:tcPr>
            <w:tcW w:w="567" w:type="dxa"/>
          </w:tcPr>
          <w:p w:rsidR="00BB3055" w:rsidRPr="006D1FB1" w:rsidRDefault="00BB3055" w:rsidP="00DB6884">
            <w:pPr>
              <w:rPr>
                <w:lang w:val="ro-RO"/>
              </w:rPr>
            </w:pPr>
          </w:p>
        </w:tc>
        <w:tc>
          <w:tcPr>
            <w:tcW w:w="425"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1134" w:type="dxa"/>
          </w:tcPr>
          <w:p w:rsidR="00BB3055" w:rsidRPr="00676C3C" w:rsidRDefault="00827434" w:rsidP="007614C6">
            <w:pPr>
              <w:jc w:val="center"/>
              <w:rPr>
                <w:lang w:val="ro-RO"/>
              </w:rPr>
            </w:pPr>
            <w:r>
              <w:rPr>
                <w:lang w:val="ro-RO"/>
              </w:rPr>
              <w:t xml:space="preserve">   </w:t>
            </w:r>
            <w:r w:rsidR="00BB3055">
              <w:rPr>
                <w:lang w:val="ro-RO"/>
              </w:rPr>
              <w:t>85,3</w:t>
            </w:r>
          </w:p>
        </w:tc>
      </w:tr>
      <w:tr w:rsidR="00BB3055" w:rsidRPr="00BB3055" w:rsidTr="00D908BA">
        <w:tc>
          <w:tcPr>
            <w:tcW w:w="5387" w:type="dxa"/>
          </w:tcPr>
          <w:p w:rsidR="00BB3055" w:rsidRDefault="00BB3055" w:rsidP="004C115D">
            <w:pPr>
              <w:spacing w:line="276" w:lineRule="auto"/>
              <w:jc w:val="both"/>
              <w:rPr>
                <w:lang w:val="ro-RO" w:eastAsia="en-US"/>
              </w:rPr>
            </w:pPr>
            <w:r>
              <w:rPr>
                <w:lang w:val="ro-RO" w:eastAsia="en-US"/>
              </w:rPr>
              <w:t>Cheltuieli, total</w:t>
            </w:r>
          </w:p>
        </w:tc>
        <w:tc>
          <w:tcPr>
            <w:tcW w:w="567" w:type="dxa"/>
          </w:tcPr>
          <w:p w:rsidR="00BB3055" w:rsidRPr="006D1FB1" w:rsidRDefault="00BB3055" w:rsidP="00DB6884">
            <w:pPr>
              <w:rPr>
                <w:lang w:val="ro-RO"/>
              </w:rPr>
            </w:pPr>
          </w:p>
        </w:tc>
        <w:tc>
          <w:tcPr>
            <w:tcW w:w="425"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1134" w:type="dxa"/>
          </w:tcPr>
          <w:p w:rsidR="00BB3055" w:rsidRPr="00A32166" w:rsidRDefault="00BB3055" w:rsidP="00C757D2">
            <w:pPr>
              <w:jc w:val="center"/>
              <w:rPr>
                <w:b/>
                <w:lang w:val="ro-RO"/>
              </w:rPr>
            </w:pPr>
            <w:r w:rsidRPr="00A32166">
              <w:rPr>
                <w:b/>
                <w:lang w:val="ro-RO"/>
              </w:rPr>
              <w:t>1</w:t>
            </w:r>
            <w:r w:rsidR="00A32166" w:rsidRPr="00A32166">
              <w:rPr>
                <w:b/>
                <w:lang w:val="ro-RO"/>
              </w:rPr>
              <w:t>8</w:t>
            </w:r>
            <w:r w:rsidR="00C757D2">
              <w:rPr>
                <w:b/>
                <w:lang w:val="ro-RO"/>
              </w:rPr>
              <w:t>84</w:t>
            </w:r>
            <w:r w:rsidR="00A32166" w:rsidRPr="00A32166">
              <w:rPr>
                <w:b/>
                <w:lang w:val="ro-RO"/>
              </w:rPr>
              <w:t>,</w:t>
            </w:r>
            <w:r w:rsidR="00C757D2">
              <w:rPr>
                <w:b/>
                <w:lang w:val="ro-RO"/>
              </w:rPr>
              <w:t>8</w:t>
            </w:r>
          </w:p>
        </w:tc>
      </w:tr>
      <w:tr w:rsidR="00BB3055" w:rsidRPr="00BB3055" w:rsidTr="00D908BA">
        <w:tc>
          <w:tcPr>
            <w:tcW w:w="5387" w:type="dxa"/>
          </w:tcPr>
          <w:p w:rsidR="00BB3055" w:rsidRPr="00BB3055" w:rsidRDefault="00BB3055" w:rsidP="004C115D">
            <w:pPr>
              <w:spacing w:line="276" w:lineRule="auto"/>
              <w:jc w:val="both"/>
              <w:rPr>
                <w:lang w:val="ro-RO" w:eastAsia="en-US"/>
              </w:rPr>
            </w:pPr>
            <w:r>
              <w:rPr>
                <w:lang w:val="ro-RO" w:eastAsia="en-US"/>
              </w:rPr>
              <w:t>Programul ,,Exercitarea guvernării</w:t>
            </w:r>
            <w:r>
              <w:rPr>
                <w:lang w:val="en-US" w:eastAsia="en-US"/>
              </w:rPr>
              <w:t>’’</w:t>
            </w:r>
          </w:p>
        </w:tc>
        <w:tc>
          <w:tcPr>
            <w:tcW w:w="567" w:type="dxa"/>
          </w:tcPr>
          <w:p w:rsidR="00BB3055" w:rsidRPr="006D1FB1" w:rsidRDefault="00BB3055" w:rsidP="00DB6884">
            <w:pPr>
              <w:rPr>
                <w:lang w:val="ro-RO"/>
              </w:rPr>
            </w:pPr>
            <w:r>
              <w:rPr>
                <w:lang w:val="ro-RO"/>
              </w:rPr>
              <w:t>01</w:t>
            </w:r>
          </w:p>
        </w:tc>
        <w:tc>
          <w:tcPr>
            <w:tcW w:w="425" w:type="dxa"/>
          </w:tcPr>
          <w:p w:rsidR="00BB3055" w:rsidRPr="006D1FB1" w:rsidRDefault="00BB3055" w:rsidP="00D72C6C">
            <w:pPr>
              <w:rPr>
                <w:lang w:val="ro-RO"/>
              </w:rPr>
            </w:pPr>
            <w:r>
              <w:rPr>
                <w:lang w:val="ro-RO"/>
              </w:rPr>
              <w:t>1</w:t>
            </w:r>
          </w:p>
        </w:tc>
        <w:tc>
          <w:tcPr>
            <w:tcW w:w="567" w:type="dxa"/>
          </w:tcPr>
          <w:p w:rsidR="00BB3055" w:rsidRPr="006D1FB1" w:rsidRDefault="00BB3055" w:rsidP="00D72C6C">
            <w:pPr>
              <w:rPr>
                <w:lang w:val="ro-RO"/>
              </w:rPr>
            </w:pPr>
            <w:r>
              <w:rPr>
                <w:lang w:val="ro-RO"/>
              </w:rPr>
              <w:t>1</w:t>
            </w:r>
          </w:p>
        </w:tc>
        <w:tc>
          <w:tcPr>
            <w:tcW w:w="567" w:type="dxa"/>
          </w:tcPr>
          <w:p w:rsidR="00BB3055" w:rsidRPr="006D1FB1" w:rsidRDefault="00BB3055" w:rsidP="00D72C6C">
            <w:pPr>
              <w:rPr>
                <w:lang w:val="ro-RO"/>
              </w:rPr>
            </w:pPr>
            <w:r>
              <w:rPr>
                <w:lang w:val="ro-RO"/>
              </w:rPr>
              <w:t>03</w:t>
            </w:r>
          </w:p>
        </w:tc>
        <w:tc>
          <w:tcPr>
            <w:tcW w:w="567" w:type="dxa"/>
          </w:tcPr>
          <w:p w:rsidR="00BB3055" w:rsidRPr="006D1FB1" w:rsidRDefault="00BB3055" w:rsidP="00D72C6C">
            <w:pPr>
              <w:rPr>
                <w:lang w:val="ro-RO"/>
              </w:rPr>
            </w:pPr>
            <w:r>
              <w:rPr>
                <w:lang w:val="ro-RO"/>
              </w:rPr>
              <w:t>01</w:t>
            </w:r>
          </w:p>
        </w:tc>
        <w:tc>
          <w:tcPr>
            <w:tcW w:w="1134" w:type="dxa"/>
          </w:tcPr>
          <w:p w:rsidR="00BB3055" w:rsidRPr="00676C3C" w:rsidRDefault="00BB3055" w:rsidP="00827434">
            <w:pPr>
              <w:jc w:val="center"/>
              <w:rPr>
                <w:lang w:val="ro-RO"/>
              </w:rPr>
            </w:pPr>
            <w:r>
              <w:rPr>
                <w:lang w:val="ro-RO"/>
              </w:rPr>
              <w:t>175</w:t>
            </w:r>
            <w:r w:rsidR="00827434">
              <w:rPr>
                <w:lang w:val="ro-RO"/>
              </w:rPr>
              <w:t>6</w:t>
            </w:r>
            <w:r>
              <w:rPr>
                <w:lang w:val="ro-RO"/>
              </w:rPr>
              <w:t>,</w:t>
            </w:r>
            <w:r w:rsidR="00827434">
              <w:rPr>
                <w:lang w:val="ro-RO"/>
              </w:rPr>
              <w:t>0</w:t>
            </w:r>
          </w:p>
        </w:tc>
      </w:tr>
      <w:tr w:rsidR="00BB3055" w:rsidRPr="00BB3055" w:rsidTr="00D908BA">
        <w:tc>
          <w:tcPr>
            <w:tcW w:w="5387" w:type="dxa"/>
          </w:tcPr>
          <w:p w:rsidR="00BB3055" w:rsidRPr="00A32166" w:rsidRDefault="00BB3055" w:rsidP="007614C6">
            <w:pPr>
              <w:spacing w:line="276" w:lineRule="auto"/>
              <w:rPr>
                <w:lang w:val="ro-RO" w:eastAsia="en-US"/>
              </w:rPr>
            </w:pPr>
            <w:r>
              <w:rPr>
                <w:lang w:val="ro-RO" w:eastAsia="en-US"/>
              </w:rPr>
              <w:t>Programul ,,</w:t>
            </w:r>
            <w:r w:rsidR="00A32166">
              <w:rPr>
                <w:lang w:val="ro-RO" w:eastAsia="en-US"/>
              </w:rPr>
              <w:t>Gestionarea fondului de rezervă și de intervenție’</w:t>
            </w:r>
            <w:r w:rsidR="00A32166">
              <w:rPr>
                <w:lang w:val="en-US" w:eastAsia="en-US"/>
              </w:rPr>
              <w:t>’</w:t>
            </w:r>
          </w:p>
        </w:tc>
        <w:tc>
          <w:tcPr>
            <w:tcW w:w="567" w:type="dxa"/>
          </w:tcPr>
          <w:p w:rsidR="00BB3055" w:rsidRPr="006D1FB1" w:rsidRDefault="00A32166" w:rsidP="00DB6884">
            <w:pPr>
              <w:rPr>
                <w:lang w:val="ro-RO"/>
              </w:rPr>
            </w:pPr>
            <w:r>
              <w:rPr>
                <w:lang w:val="ro-RO"/>
              </w:rPr>
              <w:t>01</w:t>
            </w:r>
          </w:p>
        </w:tc>
        <w:tc>
          <w:tcPr>
            <w:tcW w:w="425" w:type="dxa"/>
          </w:tcPr>
          <w:p w:rsidR="00BB3055" w:rsidRPr="006D1FB1" w:rsidRDefault="00A32166" w:rsidP="00D72C6C">
            <w:pPr>
              <w:rPr>
                <w:lang w:val="ro-RO"/>
              </w:rPr>
            </w:pPr>
            <w:r>
              <w:rPr>
                <w:lang w:val="ro-RO"/>
              </w:rPr>
              <w:t>6</w:t>
            </w:r>
          </w:p>
        </w:tc>
        <w:tc>
          <w:tcPr>
            <w:tcW w:w="567" w:type="dxa"/>
          </w:tcPr>
          <w:p w:rsidR="00BB3055" w:rsidRPr="006D1FB1" w:rsidRDefault="00A32166" w:rsidP="00D72C6C">
            <w:pPr>
              <w:rPr>
                <w:lang w:val="ro-RO"/>
              </w:rPr>
            </w:pPr>
            <w:r>
              <w:rPr>
                <w:lang w:val="ro-RO"/>
              </w:rPr>
              <w:t>9</w:t>
            </w:r>
          </w:p>
        </w:tc>
        <w:tc>
          <w:tcPr>
            <w:tcW w:w="567" w:type="dxa"/>
          </w:tcPr>
          <w:p w:rsidR="00BB3055" w:rsidRPr="006D1FB1" w:rsidRDefault="00A32166" w:rsidP="00D72C6C">
            <w:pPr>
              <w:rPr>
                <w:lang w:val="ro-RO"/>
              </w:rPr>
            </w:pPr>
            <w:r>
              <w:rPr>
                <w:lang w:val="ro-RO"/>
              </w:rPr>
              <w:t>08</w:t>
            </w:r>
          </w:p>
        </w:tc>
        <w:tc>
          <w:tcPr>
            <w:tcW w:w="567" w:type="dxa"/>
          </w:tcPr>
          <w:p w:rsidR="00BB3055" w:rsidRPr="006D1FB1" w:rsidRDefault="00A32166" w:rsidP="00D72C6C">
            <w:pPr>
              <w:rPr>
                <w:lang w:val="ro-RO"/>
              </w:rPr>
            </w:pPr>
            <w:r>
              <w:rPr>
                <w:lang w:val="ro-RO"/>
              </w:rPr>
              <w:t>02</w:t>
            </w:r>
          </w:p>
        </w:tc>
        <w:tc>
          <w:tcPr>
            <w:tcW w:w="1134" w:type="dxa"/>
          </w:tcPr>
          <w:p w:rsidR="00BB3055" w:rsidRPr="00676C3C" w:rsidRDefault="00C757D2" w:rsidP="00827434">
            <w:pPr>
              <w:jc w:val="center"/>
              <w:rPr>
                <w:lang w:val="ro-RO"/>
              </w:rPr>
            </w:pPr>
            <w:r>
              <w:rPr>
                <w:lang w:val="ro-RO"/>
              </w:rPr>
              <w:t>128,8</w:t>
            </w:r>
          </w:p>
        </w:tc>
      </w:tr>
      <w:tr w:rsidR="00BB3055" w:rsidRPr="00BB3055" w:rsidTr="00D908BA">
        <w:tc>
          <w:tcPr>
            <w:tcW w:w="5387" w:type="dxa"/>
          </w:tcPr>
          <w:p w:rsidR="00BB3055" w:rsidRPr="0039142E" w:rsidRDefault="0039142E" w:rsidP="0039142E">
            <w:pPr>
              <w:spacing w:line="276" w:lineRule="auto"/>
              <w:rPr>
                <w:b/>
                <w:lang w:val="ro-RO" w:eastAsia="en-US"/>
              </w:rPr>
            </w:pPr>
            <w:r w:rsidRPr="0039142E">
              <w:rPr>
                <w:b/>
                <w:lang w:val="ro-RO" w:eastAsia="en-US"/>
              </w:rPr>
              <w:lastRenderedPageBreak/>
              <w:t xml:space="preserve">Servicii în domeniul economiei   </w:t>
            </w:r>
            <w:r w:rsidR="00A32166" w:rsidRPr="0039142E">
              <w:rPr>
                <w:b/>
                <w:lang w:val="ro-RO" w:eastAsia="en-US"/>
              </w:rPr>
              <w:t xml:space="preserve">    </w:t>
            </w:r>
          </w:p>
        </w:tc>
        <w:tc>
          <w:tcPr>
            <w:tcW w:w="567" w:type="dxa"/>
          </w:tcPr>
          <w:p w:rsidR="00BB3055" w:rsidRPr="0039142E" w:rsidRDefault="0039142E" w:rsidP="00DB6884">
            <w:pPr>
              <w:rPr>
                <w:b/>
                <w:lang w:val="ro-RO"/>
              </w:rPr>
            </w:pPr>
            <w:r w:rsidRPr="0039142E">
              <w:rPr>
                <w:b/>
                <w:lang w:val="ro-RO"/>
              </w:rPr>
              <w:t>04</w:t>
            </w:r>
          </w:p>
        </w:tc>
        <w:tc>
          <w:tcPr>
            <w:tcW w:w="425"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567" w:type="dxa"/>
          </w:tcPr>
          <w:p w:rsidR="00BB3055" w:rsidRPr="006D1FB1" w:rsidRDefault="00BB3055" w:rsidP="00D72C6C">
            <w:pPr>
              <w:rPr>
                <w:lang w:val="ro-RO"/>
              </w:rPr>
            </w:pPr>
          </w:p>
        </w:tc>
        <w:tc>
          <w:tcPr>
            <w:tcW w:w="1134" w:type="dxa"/>
          </w:tcPr>
          <w:p w:rsidR="00BB3055" w:rsidRPr="00676C3C" w:rsidRDefault="00BB3055" w:rsidP="007614C6">
            <w:pPr>
              <w:jc w:val="center"/>
              <w:rPr>
                <w:lang w:val="ro-RO"/>
              </w:rPr>
            </w:pPr>
          </w:p>
        </w:tc>
      </w:tr>
      <w:tr w:rsidR="0039142E" w:rsidRPr="00BB3055" w:rsidTr="00D908BA">
        <w:tc>
          <w:tcPr>
            <w:tcW w:w="5387" w:type="dxa"/>
          </w:tcPr>
          <w:p w:rsidR="0039142E" w:rsidRDefault="0039142E" w:rsidP="008F6DB7">
            <w:pPr>
              <w:spacing w:line="276" w:lineRule="auto"/>
              <w:jc w:val="both"/>
              <w:rPr>
                <w:lang w:val="ro-RO" w:eastAsia="en-US"/>
              </w:rPr>
            </w:pPr>
            <w:r>
              <w:rPr>
                <w:lang w:val="ro-RO" w:eastAsia="en-US"/>
              </w:rPr>
              <w:t>Resurse, total</w:t>
            </w:r>
          </w:p>
        </w:tc>
        <w:tc>
          <w:tcPr>
            <w:tcW w:w="567" w:type="dxa"/>
          </w:tcPr>
          <w:p w:rsidR="0039142E" w:rsidRPr="006D1FB1" w:rsidRDefault="0039142E" w:rsidP="00DB6884">
            <w:pPr>
              <w:rPr>
                <w:lang w:val="ro-RO"/>
              </w:rPr>
            </w:pPr>
          </w:p>
        </w:tc>
        <w:tc>
          <w:tcPr>
            <w:tcW w:w="425"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1134" w:type="dxa"/>
          </w:tcPr>
          <w:p w:rsidR="0039142E" w:rsidRPr="007614C6" w:rsidRDefault="0039142E" w:rsidP="007614C6">
            <w:pPr>
              <w:jc w:val="center"/>
              <w:rPr>
                <w:b/>
                <w:lang w:val="ro-RO"/>
              </w:rPr>
            </w:pPr>
            <w:r w:rsidRPr="007614C6">
              <w:rPr>
                <w:b/>
                <w:lang w:val="ro-RO"/>
              </w:rPr>
              <w:t>200,0</w:t>
            </w:r>
          </w:p>
        </w:tc>
      </w:tr>
      <w:tr w:rsidR="0039142E" w:rsidRPr="00BB3055" w:rsidTr="00D908BA">
        <w:tc>
          <w:tcPr>
            <w:tcW w:w="5387" w:type="dxa"/>
          </w:tcPr>
          <w:p w:rsidR="0039142E" w:rsidRDefault="0039142E" w:rsidP="008F6DB7">
            <w:pPr>
              <w:spacing w:line="276" w:lineRule="auto"/>
              <w:jc w:val="both"/>
              <w:rPr>
                <w:lang w:val="ro-RO" w:eastAsia="en-US"/>
              </w:rPr>
            </w:pPr>
            <w:r>
              <w:rPr>
                <w:lang w:val="ro-RO" w:eastAsia="en-US"/>
              </w:rPr>
              <w:t>Resurse generale</w:t>
            </w:r>
          </w:p>
        </w:tc>
        <w:tc>
          <w:tcPr>
            <w:tcW w:w="567" w:type="dxa"/>
          </w:tcPr>
          <w:p w:rsidR="0039142E" w:rsidRPr="006D1FB1" w:rsidRDefault="0039142E" w:rsidP="00DB6884">
            <w:pPr>
              <w:rPr>
                <w:lang w:val="ro-RO"/>
              </w:rPr>
            </w:pPr>
          </w:p>
        </w:tc>
        <w:tc>
          <w:tcPr>
            <w:tcW w:w="425"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1134" w:type="dxa"/>
          </w:tcPr>
          <w:p w:rsidR="0039142E" w:rsidRPr="00676C3C" w:rsidRDefault="0039142E" w:rsidP="007614C6">
            <w:pPr>
              <w:jc w:val="center"/>
              <w:rPr>
                <w:lang w:val="ro-RO"/>
              </w:rPr>
            </w:pPr>
            <w:r>
              <w:rPr>
                <w:lang w:val="ro-RO"/>
              </w:rPr>
              <w:t>200,0</w:t>
            </w:r>
          </w:p>
        </w:tc>
      </w:tr>
      <w:tr w:rsidR="0039142E" w:rsidRPr="00BB3055" w:rsidTr="00D908BA">
        <w:tc>
          <w:tcPr>
            <w:tcW w:w="5387" w:type="dxa"/>
          </w:tcPr>
          <w:p w:rsidR="0039142E" w:rsidRDefault="0039142E" w:rsidP="008F6DB7">
            <w:pPr>
              <w:spacing w:line="276" w:lineRule="auto"/>
              <w:jc w:val="both"/>
              <w:rPr>
                <w:lang w:val="ro-RO" w:eastAsia="en-US"/>
              </w:rPr>
            </w:pPr>
            <w:r>
              <w:rPr>
                <w:lang w:val="ro-RO" w:eastAsia="en-US"/>
              </w:rPr>
              <w:t>Cheltuieli, total</w:t>
            </w:r>
          </w:p>
        </w:tc>
        <w:tc>
          <w:tcPr>
            <w:tcW w:w="567" w:type="dxa"/>
          </w:tcPr>
          <w:p w:rsidR="0039142E" w:rsidRPr="006D1FB1" w:rsidRDefault="0039142E" w:rsidP="00DB6884">
            <w:pPr>
              <w:rPr>
                <w:lang w:val="ro-RO"/>
              </w:rPr>
            </w:pPr>
          </w:p>
        </w:tc>
        <w:tc>
          <w:tcPr>
            <w:tcW w:w="425"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1134" w:type="dxa"/>
          </w:tcPr>
          <w:p w:rsidR="0039142E" w:rsidRPr="0039142E" w:rsidRDefault="0039142E" w:rsidP="007614C6">
            <w:pPr>
              <w:jc w:val="center"/>
              <w:rPr>
                <w:b/>
                <w:lang w:val="ro-RO"/>
              </w:rPr>
            </w:pPr>
            <w:r w:rsidRPr="0039142E">
              <w:rPr>
                <w:b/>
                <w:lang w:val="ro-RO"/>
              </w:rPr>
              <w:t>-200,0</w:t>
            </w:r>
          </w:p>
        </w:tc>
      </w:tr>
      <w:tr w:rsidR="0039142E" w:rsidRPr="00BB3055" w:rsidTr="00D908BA">
        <w:tc>
          <w:tcPr>
            <w:tcW w:w="5387" w:type="dxa"/>
          </w:tcPr>
          <w:p w:rsidR="0039142E" w:rsidRDefault="0039142E" w:rsidP="004C115D">
            <w:pPr>
              <w:spacing w:line="276" w:lineRule="auto"/>
              <w:jc w:val="both"/>
              <w:rPr>
                <w:lang w:val="ro-RO" w:eastAsia="en-US"/>
              </w:rPr>
            </w:pPr>
            <w:r>
              <w:rPr>
                <w:lang w:val="ro-RO" w:eastAsia="en-US"/>
              </w:rPr>
              <w:t>Administrarea patrimoniului de stat</w:t>
            </w:r>
          </w:p>
        </w:tc>
        <w:tc>
          <w:tcPr>
            <w:tcW w:w="567" w:type="dxa"/>
          </w:tcPr>
          <w:p w:rsidR="0039142E" w:rsidRPr="006D1FB1" w:rsidRDefault="007C168F" w:rsidP="00DB6884">
            <w:pPr>
              <w:rPr>
                <w:lang w:val="ro-RO"/>
              </w:rPr>
            </w:pPr>
            <w:r>
              <w:rPr>
                <w:lang w:val="ro-RO"/>
              </w:rPr>
              <w:t>04</w:t>
            </w:r>
          </w:p>
        </w:tc>
        <w:tc>
          <w:tcPr>
            <w:tcW w:w="425" w:type="dxa"/>
          </w:tcPr>
          <w:p w:rsidR="0039142E" w:rsidRPr="006D1FB1" w:rsidRDefault="007C168F" w:rsidP="00D72C6C">
            <w:pPr>
              <w:rPr>
                <w:lang w:val="ro-RO"/>
              </w:rPr>
            </w:pPr>
            <w:r>
              <w:rPr>
                <w:lang w:val="ro-RO"/>
              </w:rPr>
              <w:t>1</w:t>
            </w:r>
          </w:p>
        </w:tc>
        <w:tc>
          <w:tcPr>
            <w:tcW w:w="567" w:type="dxa"/>
          </w:tcPr>
          <w:p w:rsidR="0039142E" w:rsidRPr="006D1FB1" w:rsidRDefault="007C168F" w:rsidP="00D72C6C">
            <w:pPr>
              <w:rPr>
                <w:lang w:val="ro-RO"/>
              </w:rPr>
            </w:pPr>
            <w:r>
              <w:rPr>
                <w:lang w:val="ro-RO"/>
              </w:rPr>
              <w:t>1</w:t>
            </w:r>
          </w:p>
        </w:tc>
        <w:tc>
          <w:tcPr>
            <w:tcW w:w="567" w:type="dxa"/>
          </w:tcPr>
          <w:p w:rsidR="0039142E" w:rsidRPr="006D1FB1" w:rsidRDefault="007C168F" w:rsidP="00D72C6C">
            <w:pPr>
              <w:rPr>
                <w:lang w:val="ro-RO"/>
              </w:rPr>
            </w:pPr>
            <w:r>
              <w:rPr>
                <w:lang w:val="ro-RO"/>
              </w:rPr>
              <w:t>50</w:t>
            </w:r>
          </w:p>
        </w:tc>
        <w:tc>
          <w:tcPr>
            <w:tcW w:w="567" w:type="dxa"/>
          </w:tcPr>
          <w:p w:rsidR="0039142E" w:rsidRPr="006D1FB1" w:rsidRDefault="007C168F" w:rsidP="00D72C6C">
            <w:pPr>
              <w:rPr>
                <w:lang w:val="ro-RO"/>
              </w:rPr>
            </w:pPr>
            <w:r>
              <w:rPr>
                <w:lang w:val="ro-RO"/>
              </w:rPr>
              <w:t>09</w:t>
            </w:r>
          </w:p>
        </w:tc>
        <w:tc>
          <w:tcPr>
            <w:tcW w:w="1134" w:type="dxa"/>
          </w:tcPr>
          <w:p w:rsidR="0039142E" w:rsidRPr="00676C3C" w:rsidRDefault="0039142E" w:rsidP="007614C6">
            <w:pPr>
              <w:jc w:val="center"/>
              <w:rPr>
                <w:lang w:val="ro-RO"/>
              </w:rPr>
            </w:pPr>
            <w:r>
              <w:rPr>
                <w:lang w:val="ro-RO"/>
              </w:rPr>
              <w:t>-200,0</w:t>
            </w:r>
          </w:p>
        </w:tc>
      </w:tr>
      <w:tr w:rsidR="0039142E" w:rsidRPr="0039142E" w:rsidTr="00D908BA">
        <w:tc>
          <w:tcPr>
            <w:tcW w:w="5387" w:type="dxa"/>
          </w:tcPr>
          <w:p w:rsidR="0039142E" w:rsidRPr="0039142E" w:rsidRDefault="0039142E" w:rsidP="0039142E">
            <w:pPr>
              <w:spacing w:line="276" w:lineRule="auto"/>
              <w:rPr>
                <w:b/>
                <w:lang w:val="ro-RO" w:eastAsia="en-US"/>
              </w:rPr>
            </w:pPr>
            <w:r w:rsidRPr="0039142E">
              <w:rPr>
                <w:b/>
                <w:lang w:val="ro-RO" w:eastAsia="en-US"/>
              </w:rPr>
              <w:t>Gospodăria de locuințe și gospodăria serviciilor comunale</w:t>
            </w:r>
          </w:p>
        </w:tc>
        <w:tc>
          <w:tcPr>
            <w:tcW w:w="567" w:type="dxa"/>
          </w:tcPr>
          <w:p w:rsidR="0039142E" w:rsidRPr="0039142E" w:rsidRDefault="0039142E" w:rsidP="00DB6884">
            <w:pPr>
              <w:rPr>
                <w:b/>
                <w:lang w:val="ro-RO"/>
              </w:rPr>
            </w:pPr>
            <w:r w:rsidRPr="0039142E">
              <w:rPr>
                <w:b/>
                <w:lang w:val="ro-RO"/>
              </w:rPr>
              <w:t>06</w:t>
            </w:r>
          </w:p>
        </w:tc>
        <w:tc>
          <w:tcPr>
            <w:tcW w:w="425"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567" w:type="dxa"/>
          </w:tcPr>
          <w:p w:rsidR="0039142E" w:rsidRPr="006D1FB1" w:rsidRDefault="0039142E" w:rsidP="00D72C6C">
            <w:pPr>
              <w:rPr>
                <w:lang w:val="ro-RO"/>
              </w:rPr>
            </w:pPr>
          </w:p>
        </w:tc>
        <w:tc>
          <w:tcPr>
            <w:tcW w:w="1134" w:type="dxa"/>
          </w:tcPr>
          <w:p w:rsidR="0039142E" w:rsidRPr="00676C3C" w:rsidRDefault="0039142E" w:rsidP="007614C6">
            <w:pPr>
              <w:jc w:val="center"/>
              <w:rPr>
                <w:lang w:val="ro-RO"/>
              </w:rPr>
            </w:pPr>
          </w:p>
        </w:tc>
      </w:tr>
      <w:tr w:rsidR="008F6DB7" w:rsidRPr="0039142E" w:rsidTr="00D908BA">
        <w:tc>
          <w:tcPr>
            <w:tcW w:w="5387" w:type="dxa"/>
          </w:tcPr>
          <w:p w:rsidR="008F6DB7" w:rsidRDefault="008F6DB7" w:rsidP="008F6DB7">
            <w:pPr>
              <w:spacing w:line="276" w:lineRule="auto"/>
              <w:jc w:val="both"/>
              <w:rPr>
                <w:lang w:val="ro-RO" w:eastAsia="en-US"/>
              </w:rPr>
            </w:pPr>
            <w:r>
              <w:rPr>
                <w:lang w:val="ro-RO" w:eastAsia="en-US"/>
              </w:rPr>
              <w:t>Resurse, total</w:t>
            </w:r>
          </w:p>
        </w:tc>
        <w:tc>
          <w:tcPr>
            <w:tcW w:w="567" w:type="dxa"/>
          </w:tcPr>
          <w:p w:rsidR="008F6DB7" w:rsidRPr="006D1FB1" w:rsidRDefault="008F6DB7" w:rsidP="00DB6884">
            <w:pPr>
              <w:rPr>
                <w:lang w:val="ro-RO"/>
              </w:rPr>
            </w:pPr>
          </w:p>
        </w:tc>
        <w:tc>
          <w:tcPr>
            <w:tcW w:w="425"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1134" w:type="dxa"/>
          </w:tcPr>
          <w:p w:rsidR="008F6DB7" w:rsidRPr="007614C6" w:rsidRDefault="00A62581" w:rsidP="008E6A82">
            <w:pPr>
              <w:jc w:val="center"/>
              <w:rPr>
                <w:b/>
                <w:lang w:val="ro-RO"/>
              </w:rPr>
            </w:pPr>
            <w:r>
              <w:rPr>
                <w:b/>
                <w:lang w:val="ro-RO"/>
              </w:rPr>
              <w:t>46</w:t>
            </w:r>
            <w:r w:rsidR="00C757D2">
              <w:rPr>
                <w:b/>
                <w:lang w:val="ro-RO"/>
              </w:rPr>
              <w:t>79,4</w:t>
            </w:r>
          </w:p>
        </w:tc>
      </w:tr>
      <w:tr w:rsidR="008F6DB7" w:rsidRPr="0039142E" w:rsidTr="00D908BA">
        <w:tc>
          <w:tcPr>
            <w:tcW w:w="5387" w:type="dxa"/>
          </w:tcPr>
          <w:p w:rsidR="008F6DB7" w:rsidRDefault="008F6DB7" w:rsidP="008F6DB7">
            <w:pPr>
              <w:spacing w:line="276" w:lineRule="auto"/>
              <w:jc w:val="both"/>
              <w:rPr>
                <w:lang w:val="ro-RO" w:eastAsia="en-US"/>
              </w:rPr>
            </w:pPr>
            <w:r>
              <w:rPr>
                <w:lang w:val="ro-RO" w:eastAsia="en-US"/>
              </w:rPr>
              <w:t>Resurse generale</w:t>
            </w:r>
          </w:p>
        </w:tc>
        <w:tc>
          <w:tcPr>
            <w:tcW w:w="567" w:type="dxa"/>
          </w:tcPr>
          <w:p w:rsidR="008F6DB7" w:rsidRPr="006D1FB1" w:rsidRDefault="008F6DB7" w:rsidP="00DB6884">
            <w:pPr>
              <w:rPr>
                <w:lang w:val="ro-RO"/>
              </w:rPr>
            </w:pPr>
          </w:p>
        </w:tc>
        <w:tc>
          <w:tcPr>
            <w:tcW w:w="425"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1134" w:type="dxa"/>
          </w:tcPr>
          <w:p w:rsidR="008F6DB7" w:rsidRPr="00676C3C" w:rsidRDefault="00A62581" w:rsidP="00827434">
            <w:pPr>
              <w:jc w:val="center"/>
              <w:rPr>
                <w:lang w:val="ro-RO"/>
              </w:rPr>
            </w:pPr>
            <w:r>
              <w:rPr>
                <w:lang w:val="ro-RO"/>
              </w:rPr>
              <w:t>46</w:t>
            </w:r>
            <w:r w:rsidR="00C757D2">
              <w:rPr>
                <w:lang w:val="ro-RO"/>
              </w:rPr>
              <w:t>79,4</w:t>
            </w:r>
          </w:p>
        </w:tc>
      </w:tr>
      <w:tr w:rsidR="008F6DB7" w:rsidRPr="0039142E" w:rsidTr="00D908BA">
        <w:tc>
          <w:tcPr>
            <w:tcW w:w="5387" w:type="dxa"/>
          </w:tcPr>
          <w:p w:rsidR="008F6DB7" w:rsidRDefault="008F6DB7" w:rsidP="008F6DB7">
            <w:pPr>
              <w:spacing w:line="276" w:lineRule="auto"/>
              <w:jc w:val="both"/>
              <w:rPr>
                <w:lang w:val="ro-RO" w:eastAsia="en-US"/>
              </w:rPr>
            </w:pPr>
            <w:r>
              <w:rPr>
                <w:lang w:val="ro-RO" w:eastAsia="en-US"/>
              </w:rPr>
              <w:t>Cheltuieli, total</w:t>
            </w:r>
          </w:p>
        </w:tc>
        <w:tc>
          <w:tcPr>
            <w:tcW w:w="567" w:type="dxa"/>
          </w:tcPr>
          <w:p w:rsidR="008F6DB7" w:rsidRPr="006D1FB1" w:rsidRDefault="008F6DB7" w:rsidP="00DB6884">
            <w:pPr>
              <w:rPr>
                <w:lang w:val="ro-RO"/>
              </w:rPr>
            </w:pPr>
          </w:p>
        </w:tc>
        <w:tc>
          <w:tcPr>
            <w:tcW w:w="425"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567" w:type="dxa"/>
          </w:tcPr>
          <w:p w:rsidR="008F6DB7" w:rsidRPr="006D1FB1" w:rsidRDefault="008F6DB7" w:rsidP="00D72C6C">
            <w:pPr>
              <w:rPr>
                <w:lang w:val="ro-RO"/>
              </w:rPr>
            </w:pPr>
          </w:p>
        </w:tc>
        <w:tc>
          <w:tcPr>
            <w:tcW w:w="1134" w:type="dxa"/>
          </w:tcPr>
          <w:p w:rsidR="008F6DB7" w:rsidRPr="002D63A6" w:rsidRDefault="00A62581" w:rsidP="00827434">
            <w:pPr>
              <w:jc w:val="center"/>
              <w:rPr>
                <w:b/>
                <w:lang w:val="ro-RO"/>
              </w:rPr>
            </w:pPr>
            <w:r>
              <w:rPr>
                <w:b/>
                <w:lang w:val="ro-RO"/>
              </w:rPr>
              <w:t>46</w:t>
            </w:r>
            <w:r w:rsidR="00C757D2">
              <w:rPr>
                <w:b/>
                <w:lang w:val="ro-RO"/>
              </w:rPr>
              <w:t>79,4</w:t>
            </w:r>
          </w:p>
        </w:tc>
      </w:tr>
      <w:tr w:rsidR="008F6DB7" w:rsidRPr="0039142E" w:rsidTr="00D908BA">
        <w:tc>
          <w:tcPr>
            <w:tcW w:w="5387" w:type="dxa"/>
          </w:tcPr>
          <w:p w:rsidR="008F6DB7" w:rsidRPr="00782751" w:rsidRDefault="00782751" w:rsidP="007614C6">
            <w:pPr>
              <w:spacing w:line="276" w:lineRule="auto"/>
              <w:rPr>
                <w:lang w:val="ro-RO" w:eastAsia="en-US"/>
              </w:rPr>
            </w:pPr>
            <w:r>
              <w:rPr>
                <w:lang w:val="ro-RO" w:eastAsia="en-US"/>
              </w:rPr>
              <w:t xml:space="preserve">Programul ,,Dezvoltarea </w:t>
            </w:r>
            <w:r w:rsidRPr="00782751">
              <w:rPr>
                <w:lang w:val="ro-RO" w:eastAsia="en-US"/>
              </w:rPr>
              <w:t>g</w:t>
            </w:r>
            <w:r w:rsidR="002D63A6">
              <w:rPr>
                <w:lang w:val="ro-RO" w:eastAsia="en-US"/>
              </w:rPr>
              <w:t>ospodăriei</w:t>
            </w:r>
            <w:r w:rsidRPr="00782751">
              <w:rPr>
                <w:lang w:val="ro-RO" w:eastAsia="en-US"/>
              </w:rPr>
              <w:t xml:space="preserve"> de locuințe și serviciilor comunale</w:t>
            </w:r>
            <w:r>
              <w:rPr>
                <w:lang w:val="en-US" w:eastAsia="en-US"/>
              </w:rPr>
              <w:t>’’</w:t>
            </w:r>
          </w:p>
        </w:tc>
        <w:tc>
          <w:tcPr>
            <w:tcW w:w="567" w:type="dxa"/>
          </w:tcPr>
          <w:p w:rsidR="008F6DB7" w:rsidRPr="006D1FB1" w:rsidRDefault="00782751" w:rsidP="00DB6884">
            <w:pPr>
              <w:rPr>
                <w:lang w:val="ro-RO"/>
              </w:rPr>
            </w:pPr>
            <w:r>
              <w:rPr>
                <w:lang w:val="ro-RO"/>
              </w:rPr>
              <w:t>06</w:t>
            </w:r>
          </w:p>
        </w:tc>
        <w:tc>
          <w:tcPr>
            <w:tcW w:w="425" w:type="dxa"/>
          </w:tcPr>
          <w:p w:rsidR="008F6DB7" w:rsidRPr="006D1FB1" w:rsidRDefault="00782751" w:rsidP="00D72C6C">
            <w:pPr>
              <w:rPr>
                <w:lang w:val="ro-RO"/>
              </w:rPr>
            </w:pPr>
            <w:r>
              <w:rPr>
                <w:lang w:val="ro-RO"/>
              </w:rPr>
              <w:t>2</w:t>
            </w:r>
          </w:p>
        </w:tc>
        <w:tc>
          <w:tcPr>
            <w:tcW w:w="567" w:type="dxa"/>
          </w:tcPr>
          <w:p w:rsidR="008F6DB7" w:rsidRPr="006D1FB1" w:rsidRDefault="00782751" w:rsidP="00D72C6C">
            <w:pPr>
              <w:rPr>
                <w:lang w:val="ro-RO"/>
              </w:rPr>
            </w:pPr>
            <w:r>
              <w:rPr>
                <w:lang w:val="ro-RO"/>
              </w:rPr>
              <w:t>0</w:t>
            </w:r>
          </w:p>
        </w:tc>
        <w:tc>
          <w:tcPr>
            <w:tcW w:w="567" w:type="dxa"/>
          </w:tcPr>
          <w:p w:rsidR="008F6DB7" w:rsidRPr="006D1FB1" w:rsidRDefault="00782751" w:rsidP="00D72C6C">
            <w:pPr>
              <w:rPr>
                <w:lang w:val="ro-RO"/>
              </w:rPr>
            </w:pPr>
            <w:r>
              <w:rPr>
                <w:lang w:val="ro-RO"/>
              </w:rPr>
              <w:t>75</w:t>
            </w:r>
          </w:p>
        </w:tc>
        <w:tc>
          <w:tcPr>
            <w:tcW w:w="567" w:type="dxa"/>
          </w:tcPr>
          <w:p w:rsidR="008F6DB7" w:rsidRPr="006D1FB1" w:rsidRDefault="00782751" w:rsidP="00D72C6C">
            <w:pPr>
              <w:rPr>
                <w:lang w:val="ro-RO"/>
              </w:rPr>
            </w:pPr>
            <w:r>
              <w:rPr>
                <w:lang w:val="ro-RO"/>
              </w:rPr>
              <w:t>02</w:t>
            </w:r>
          </w:p>
        </w:tc>
        <w:tc>
          <w:tcPr>
            <w:tcW w:w="1134" w:type="dxa"/>
          </w:tcPr>
          <w:p w:rsidR="008F6DB7" w:rsidRPr="00676C3C" w:rsidRDefault="00A62581" w:rsidP="007614C6">
            <w:pPr>
              <w:jc w:val="center"/>
              <w:rPr>
                <w:lang w:val="ro-RO"/>
              </w:rPr>
            </w:pPr>
            <w:r>
              <w:rPr>
                <w:lang w:val="ro-RO"/>
              </w:rPr>
              <w:t>36</w:t>
            </w:r>
            <w:r w:rsidR="00C757D2">
              <w:rPr>
                <w:lang w:val="ro-RO"/>
              </w:rPr>
              <w:t>41,2</w:t>
            </w:r>
          </w:p>
        </w:tc>
      </w:tr>
      <w:tr w:rsidR="002D63A6" w:rsidRPr="0039142E" w:rsidTr="00D908BA">
        <w:tc>
          <w:tcPr>
            <w:tcW w:w="5387" w:type="dxa"/>
          </w:tcPr>
          <w:p w:rsidR="002D63A6" w:rsidRPr="00782751" w:rsidRDefault="002D63A6" w:rsidP="007614C6">
            <w:pPr>
              <w:spacing w:line="276" w:lineRule="auto"/>
              <w:rPr>
                <w:lang w:val="ro-RO" w:eastAsia="en-US"/>
              </w:rPr>
            </w:pPr>
            <w:r>
              <w:rPr>
                <w:lang w:val="ro-RO" w:eastAsia="en-US"/>
              </w:rPr>
              <w:t xml:space="preserve">Programul ,,Dezvoltarea </w:t>
            </w:r>
            <w:r w:rsidRPr="00782751">
              <w:rPr>
                <w:lang w:val="ro-RO" w:eastAsia="en-US"/>
              </w:rPr>
              <w:t>g</w:t>
            </w:r>
            <w:r>
              <w:rPr>
                <w:lang w:val="ro-RO" w:eastAsia="en-US"/>
              </w:rPr>
              <w:t>ospodăriei</w:t>
            </w:r>
            <w:r w:rsidRPr="00782751">
              <w:rPr>
                <w:lang w:val="ro-RO" w:eastAsia="en-US"/>
              </w:rPr>
              <w:t xml:space="preserve"> de locuințe și serviciilor comunale</w:t>
            </w:r>
            <w:r>
              <w:rPr>
                <w:lang w:val="en-US" w:eastAsia="en-US"/>
              </w:rPr>
              <w:t>’’</w:t>
            </w:r>
          </w:p>
        </w:tc>
        <w:tc>
          <w:tcPr>
            <w:tcW w:w="567" w:type="dxa"/>
          </w:tcPr>
          <w:p w:rsidR="002D63A6" w:rsidRPr="006D1FB1" w:rsidRDefault="002D63A6" w:rsidP="00DB6884">
            <w:pPr>
              <w:rPr>
                <w:lang w:val="ro-RO"/>
              </w:rPr>
            </w:pPr>
            <w:r>
              <w:rPr>
                <w:lang w:val="ro-RO"/>
              </w:rPr>
              <w:t>06</w:t>
            </w:r>
          </w:p>
        </w:tc>
        <w:tc>
          <w:tcPr>
            <w:tcW w:w="425" w:type="dxa"/>
          </w:tcPr>
          <w:p w:rsidR="002D63A6" w:rsidRPr="006D1FB1" w:rsidRDefault="002D63A6" w:rsidP="00D72C6C">
            <w:pPr>
              <w:rPr>
                <w:lang w:val="ro-RO"/>
              </w:rPr>
            </w:pPr>
            <w:r>
              <w:rPr>
                <w:lang w:val="ro-RO"/>
              </w:rPr>
              <w:t>3</w:t>
            </w:r>
          </w:p>
        </w:tc>
        <w:tc>
          <w:tcPr>
            <w:tcW w:w="567" w:type="dxa"/>
          </w:tcPr>
          <w:p w:rsidR="002D63A6" w:rsidRPr="006D1FB1" w:rsidRDefault="002D63A6" w:rsidP="00D72C6C">
            <w:pPr>
              <w:rPr>
                <w:lang w:val="ro-RO"/>
              </w:rPr>
            </w:pPr>
            <w:r>
              <w:rPr>
                <w:lang w:val="ro-RO"/>
              </w:rPr>
              <w:t>0</w:t>
            </w:r>
          </w:p>
        </w:tc>
        <w:tc>
          <w:tcPr>
            <w:tcW w:w="567" w:type="dxa"/>
          </w:tcPr>
          <w:p w:rsidR="002D63A6" w:rsidRPr="006D1FB1" w:rsidRDefault="002D63A6" w:rsidP="00D72C6C">
            <w:pPr>
              <w:rPr>
                <w:lang w:val="ro-RO"/>
              </w:rPr>
            </w:pPr>
            <w:r>
              <w:rPr>
                <w:lang w:val="ro-RO"/>
              </w:rPr>
              <w:t>75</w:t>
            </w:r>
          </w:p>
        </w:tc>
        <w:tc>
          <w:tcPr>
            <w:tcW w:w="567" w:type="dxa"/>
          </w:tcPr>
          <w:p w:rsidR="002D63A6" w:rsidRPr="006D1FB1" w:rsidRDefault="002D63A6" w:rsidP="00D72C6C">
            <w:pPr>
              <w:rPr>
                <w:lang w:val="ro-RO"/>
              </w:rPr>
            </w:pPr>
            <w:r>
              <w:rPr>
                <w:lang w:val="ro-RO"/>
              </w:rPr>
              <w:t>03</w:t>
            </w:r>
          </w:p>
        </w:tc>
        <w:tc>
          <w:tcPr>
            <w:tcW w:w="1134" w:type="dxa"/>
          </w:tcPr>
          <w:p w:rsidR="002D63A6" w:rsidRPr="00676C3C" w:rsidRDefault="002D63A6" w:rsidP="00C757D2">
            <w:pPr>
              <w:jc w:val="center"/>
              <w:rPr>
                <w:lang w:val="ro-RO"/>
              </w:rPr>
            </w:pPr>
            <w:r>
              <w:rPr>
                <w:lang w:val="ro-RO"/>
              </w:rPr>
              <w:t>1</w:t>
            </w:r>
            <w:r w:rsidR="00C757D2">
              <w:rPr>
                <w:lang w:val="ro-RO"/>
              </w:rPr>
              <w:t>0</w:t>
            </w:r>
            <w:r>
              <w:rPr>
                <w:lang w:val="ro-RO"/>
              </w:rPr>
              <w:t>38,2</w:t>
            </w:r>
          </w:p>
        </w:tc>
      </w:tr>
      <w:tr w:rsidR="002D63A6" w:rsidRPr="0039142E" w:rsidTr="00D908BA">
        <w:tc>
          <w:tcPr>
            <w:tcW w:w="5387" w:type="dxa"/>
          </w:tcPr>
          <w:p w:rsidR="002D63A6" w:rsidRPr="002D63A6" w:rsidRDefault="002D63A6" w:rsidP="004C115D">
            <w:pPr>
              <w:spacing w:line="276" w:lineRule="auto"/>
              <w:jc w:val="both"/>
              <w:rPr>
                <w:b/>
                <w:lang w:val="ro-RO" w:eastAsia="en-US"/>
              </w:rPr>
            </w:pPr>
            <w:r w:rsidRPr="002D63A6">
              <w:rPr>
                <w:b/>
                <w:lang w:val="ro-RO" w:eastAsia="en-US"/>
              </w:rPr>
              <w:t>Cultură, sport, tineret, culte și odihnă</w:t>
            </w:r>
          </w:p>
        </w:tc>
        <w:tc>
          <w:tcPr>
            <w:tcW w:w="567" w:type="dxa"/>
          </w:tcPr>
          <w:p w:rsidR="002D63A6" w:rsidRPr="002D63A6" w:rsidRDefault="002D63A6" w:rsidP="00DB6884">
            <w:pPr>
              <w:rPr>
                <w:b/>
                <w:lang w:val="ro-RO"/>
              </w:rPr>
            </w:pPr>
            <w:r w:rsidRPr="002D63A6">
              <w:rPr>
                <w:b/>
                <w:lang w:val="ro-RO"/>
              </w:rPr>
              <w:t>08</w:t>
            </w:r>
          </w:p>
        </w:tc>
        <w:tc>
          <w:tcPr>
            <w:tcW w:w="425" w:type="dxa"/>
          </w:tcPr>
          <w:p w:rsidR="002D63A6" w:rsidRPr="006D1FB1" w:rsidRDefault="002D63A6" w:rsidP="00D72C6C">
            <w:pPr>
              <w:rPr>
                <w:lang w:val="ro-RO"/>
              </w:rPr>
            </w:pPr>
          </w:p>
        </w:tc>
        <w:tc>
          <w:tcPr>
            <w:tcW w:w="567" w:type="dxa"/>
          </w:tcPr>
          <w:p w:rsidR="002D63A6" w:rsidRPr="006D1FB1" w:rsidRDefault="002D63A6" w:rsidP="00D72C6C">
            <w:pPr>
              <w:rPr>
                <w:lang w:val="ro-RO"/>
              </w:rPr>
            </w:pPr>
          </w:p>
        </w:tc>
        <w:tc>
          <w:tcPr>
            <w:tcW w:w="567" w:type="dxa"/>
          </w:tcPr>
          <w:p w:rsidR="002D63A6" w:rsidRPr="006D1FB1" w:rsidRDefault="002D63A6" w:rsidP="00D72C6C">
            <w:pPr>
              <w:rPr>
                <w:lang w:val="ro-RO"/>
              </w:rPr>
            </w:pPr>
          </w:p>
        </w:tc>
        <w:tc>
          <w:tcPr>
            <w:tcW w:w="567" w:type="dxa"/>
          </w:tcPr>
          <w:p w:rsidR="002D63A6" w:rsidRPr="006D1FB1" w:rsidRDefault="002D63A6" w:rsidP="00D72C6C">
            <w:pPr>
              <w:rPr>
                <w:lang w:val="ro-RO"/>
              </w:rPr>
            </w:pPr>
          </w:p>
        </w:tc>
        <w:tc>
          <w:tcPr>
            <w:tcW w:w="1134" w:type="dxa"/>
          </w:tcPr>
          <w:p w:rsidR="002D63A6" w:rsidRPr="00676C3C" w:rsidRDefault="002D63A6" w:rsidP="007614C6">
            <w:pPr>
              <w:jc w:val="center"/>
              <w:rPr>
                <w:lang w:val="ro-RO"/>
              </w:rPr>
            </w:pP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885833" w:rsidRDefault="00C757D2" w:rsidP="00C757D2">
            <w:pPr>
              <w:jc w:val="center"/>
              <w:rPr>
                <w:b/>
                <w:lang w:val="ro-RO"/>
              </w:rPr>
            </w:pPr>
            <w:r>
              <w:rPr>
                <w:b/>
                <w:lang w:val="ro-RO"/>
              </w:rPr>
              <w:t>2763,7</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generale</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C757D2" w:rsidRDefault="00C757D2" w:rsidP="00C757D2">
            <w:pPr>
              <w:jc w:val="center"/>
              <w:rPr>
                <w:lang w:val="ro-RO"/>
              </w:rPr>
            </w:pPr>
            <w:r w:rsidRPr="00C757D2">
              <w:rPr>
                <w:lang w:val="ro-RO"/>
              </w:rPr>
              <w:t>2763,7</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Cheltuieli,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885833" w:rsidRDefault="00C757D2" w:rsidP="007614C6">
            <w:pPr>
              <w:jc w:val="center"/>
              <w:rPr>
                <w:b/>
                <w:lang w:val="ro-RO"/>
              </w:rPr>
            </w:pPr>
            <w:r>
              <w:rPr>
                <w:b/>
                <w:lang w:val="ro-RO"/>
              </w:rPr>
              <w:t>2763,7</w:t>
            </w:r>
          </w:p>
        </w:tc>
      </w:tr>
      <w:tr w:rsidR="00C757D2" w:rsidRPr="0039142E" w:rsidTr="00D908BA">
        <w:tc>
          <w:tcPr>
            <w:tcW w:w="5387" w:type="dxa"/>
          </w:tcPr>
          <w:p w:rsidR="00C757D2" w:rsidRPr="00885833" w:rsidRDefault="00C757D2" w:rsidP="004C115D">
            <w:pPr>
              <w:spacing w:line="276" w:lineRule="auto"/>
              <w:jc w:val="both"/>
              <w:rPr>
                <w:lang w:val="en-US" w:eastAsia="en-US"/>
              </w:rPr>
            </w:pPr>
            <w:r>
              <w:rPr>
                <w:lang w:val="ro-RO" w:eastAsia="en-US"/>
              </w:rPr>
              <w:t>Programul ,,Dezvoltarea culturii’</w:t>
            </w:r>
            <w:r>
              <w:rPr>
                <w:lang w:val="en-US" w:eastAsia="en-US"/>
              </w:rPr>
              <w:t>’</w:t>
            </w:r>
          </w:p>
        </w:tc>
        <w:tc>
          <w:tcPr>
            <w:tcW w:w="567" w:type="dxa"/>
          </w:tcPr>
          <w:p w:rsidR="00C757D2" w:rsidRPr="006D1FB1" w:rsidRDefault="00C757D2" w:rsidP="00DB6884">
            <w:pPr>
              <w:rPr>
                <w:lang w:val="ro-RO"/>
              </w:rPr>
            </w:pPr>
            <w:r>
              <w:rPr>
                <w:lang w:val="ro-RO"/>
              </w:rPr>
              <w:t>08</w:t>
            </w:r>
          </w:p>
        </w:tc>
        <w:tc>
          <w:tcPr>
            <w:tcW w:w="425" w:type="dxa"/>
          </w:tcPr>
          <w:p w:rsidR="00C757D2" w:rsidRPr="006D1FB1" w:rsidRDefault="00C757D2" w:rsidP="00D72C6C">
            <w:pPr>
              <w:rPr>
                <w:lang w:val="ro-RO"/>
              </w:rPr>
            </w:pPr>
            <w:r>
              <w:rPr>
                <w:lang w:val="ro-RO"/>
              </w:rPr>
              <w:t>2</w:t>
            </w:r>
          </w:p>
        </w:tc>
        <w:tc>
          <w:tcPr>
            <w:tcW w:w="567" w:type="dxa"/>
          </w:tcPr>
          <w:p w:rsidR="00C757D2" w:rsidRPr="006D1FB1" w:rsidRDefault="00C757D2" w:rsidP="00D72C6C">
            <w:pPr>
              <w:rPr>
                <w:lang w:val="ro-RO"/>
              </w:rPr>
            </w:pPr>
            <w:r>
              <w:rPr>
                <w:lang w:val="ro-RO"/>
              </w:rPr>
              <w:t>0</w:t>
            </w:r>
          </w:p>
        </w:tc>
        <w:tc>
          <w:tcPr>
            <w:tcW w:w="567" w:type="dxa"/>
          </w:tcPr>
          <w:p w:rsidR="00C757D2" w:rsidRPr="006D1FB1" w:rsidRDefault="00C757D2" w:rsidP="00D72C6C">
            <w:pPr>
              <w:rPr>
                <w:lang w:val="ro-RO"/>
              </w:rPr>
            </w:pPr>
            <w:r>
              <w:rPr>
                <w:lang w:val="ro-RO"/>
              </w:rPr>
              <w:t>85</w:t>
            </w:r>
          </w:p>
        </w:tc>
        <w:tc>
          <w:tcPr>
            <w:tcW w:w="567" w:type="dxa"/>
          </w:tcPr>
          <w:p w:rsidR="00C757D2" w:rsidRPr="006D1FB1" w:rsidRDefault="00C757D2" w:rsidP="00D72C6C">
            <w:pPr>
              <w:rPr>
                <w:lang w:val="ro-RO"/>
              </w:rPr>
            </w:pPr>
            <w:r>
              <w:rPr>
                <w:lang w:val="ro-RO"/>
              </w:rPr>
              <w:t>02</w:t>
            </w:r>
          </w:p>
        </w:tc>
        <w:tc>
          <w:tcPr>
            <w:tcW w:w="1134" w:type="dxa"/>
          </w:tcPr>
          <w:p w:rsidR="00C757D2" w:rsidRPr="00676C3C" w:rsidRDefault="00C757D2" w:rsidP="007614C6">
            <w:pPr>
              <w:jc w:val="center"/>
              <w:rPr>
                <w:lang w:val="ro-RO"/>
              </w:rPr>
            </w:pPr>
            <w:r>
              <w:rPr>
                <w:lang w:val="ro-RO"/>
              </w:rPr>
              <w:t xml:space="preserve">  915,1</w:t>
            </w:r>
          </w:p>
        </w:tc>
      </w:tr>
      <w:tr w:rsidR="00C757D2" w:rsidRPr="0039142E" w:rsidTr="00D908BA">
        <w:tc>
          <w:tcPr>
            <w:tcW w:w="5387" w:type="dxa"/>
          </w:tcPr>
          <w:p w:rsidR="00C757D2" w:rsidRDefault="00C757D2" w:rsidP="004C115D">
            <w:pPr>
              <w:spacing w:line="276" w:lineRule="auto"/>
              <w:jc w:val="both"/>
              <w:rPr>
                <w:lang w:val="ro-RO" w:eastAsia="en-US"/>
              </w:rPr>
            </w:pPr>
            <w:r>
              <w:rPr>
                <w:lang w:val="ro-RO" w:eastAsia="en-US"/>
              </w:rPr>
              <w:t>Programul ,,Sport’’</w:t>
            </w:r>
          </w:p>
        </w:tc>
        <w:tc>
          <w:tcPr>
            <w:tcW w:w="567" w:type="dxa"/>
          </w:tcPr>
          <w:p w:rsidR="00C757D2" w:rsidRPr="006D1FB1" w:rsidRDefault="00C757D2" w:rsidP="00DB6884">
            <w:pPr>
              <w:rPr>
                <w:lang w:val="ro-RO"/>
              </w:rPr>
            </w:pPr>
            <w:r>
              <w:rPr>
                <w:lang w:val="ro-RO"/>
              </w:rPr>
              <w:t>08</w:t>
            </w:r>
          </w:p>
        </w:tc>
        <w:tc>
          <w:tcPr>
            <w:tcW w:w="425" w:type="dxa"/>
          </w:tcPr>
          <w:p w:rsidR="00C757D2" w:rsidRPr="006D1FB1" w:rsidRDefault="00C757D2" w:rsidP="00D72C6C">
            <w:pPr>
              <w:rPr>
                <w:lang w:val="ro-RO"/>
              </w:rPr>
            </w:pPr>
            <w:r>
              <w:rPr>
                <w:lang w:val="ro-RO"/>
              </w:rPr>
              <w:t>1</w:t>
            </w:r>
          </w:p>
        </w:tc>
        <w:tc>
          <w:tcPr>
            <w:tcW w:w="567" w:type="dxa"/>
          </w:tcPr>
          <w:p w:rsidR="00C757D2" w:rsidRPr="006D1FB1" w:rsidRDefault="00C757D2" w:rsidP="00D72C6C">
            <w:pPr>
              <w:rPr>
                <w:lang w:val="ro-RO"/>
              </w:rPr>
            </w:pPr>
            <w:r>
              <w:rPr>
                <w:lang w:val="ro-RO"/>
              </w:rPr>
              <w:t>2</w:t>
            </w:r>
          </w:p>
        </w:tc>
        <w:tc>
          <w:tcPr>
            <w:tcW w:w="567" w:type="dxa"/>
          </w:tcPr>
          <w:p w:rsidR="00C757D2" w:rsidRPr="006D1FB1" w:rsidRDefault="00C757D2" w:rsidP="00D72C6C">
            <w:pPr>
              <w:rPr>
                <w:lang w:val="ro-RO"/>
              </w:rPr>
            </w:pPr>
            <w:r>
              <w:rPr>
                <w:lang w:val="ro-RO"/>
              </w:rPr>
              <w:t>86</w:t>
            </w:r>
          </w:p>
        </w:tc>
        <w:tc>
          <w:tcPr>
            <w:tcW w:w="567" w:type="dxa"/>
          </w:tcPr>
          <w:p w:rsidR="00C757D2" w:rsidRPr="006D1FB1" w:rsidRDefault="00C757D2" w:rsidP="00D72C6C">
            <w:pPr>
              <w:rPr>
                <w:lang w:val="ro-RO"/>
              </w:rPr>
            </w:pPr>
            <w:r>
              <w:rPr>
                <w:lang w:val="ro-RO"/>
              </w:rPr>
              <w:t>02</w:t>
            </w:r>
          </w:p>
        </w:tc>
        <w:tc>
          <w:tcPr>
            <w:tcW w:w="1134" w:type="dxa"/>
          </w:tcPr>
          <w:p w:rsidR="00C757D2" w:rsidRPr="00676C3C" w:rsidRDefault="00C757D2" w:rsidP="00C757D2">
            <w:pPr>
              <w:jc w:val="center"/>
              <w:rPr>
                <w:lang w:val="ro-RO"/>
              </w:rPr>
            </w:pPr>
            <w:r>
              <w:rPr>
                <w:lang w:val="ro-RO"/>
              </w:rPr>
              <w:t>1840,1</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Programul ,,Tineret’’</w:t>
            </w:r>
          </w:p>
        </w:tc>
        <w:tc>
          <w:tcPr>
            <w:tcW w:w="567" w:type="dxa"/>
          </w:tcPr>
          <w:p w:rsidR="00C757D2" w:rsidRPr="006D1FB1" w:rsidRDefault="00C757D2" w:rsidP="00DB6884">
            <w:pPr>
              <w:rPr>
                <w:lang w:val="ro-RO"/>
              </w:rPr>
            </w:pPr>
            <w:r>
              <w:rPr>
                <w:lang w:val="ro-RO"/>
              </w:rPr>
              <w:t>08</w:t>
            </w:r>
          </w:p>
        </w:tc>
        <w:tc>
          <w:tcPr>
            <w:tcW w:w="425" w:type="dxa"/>
          </w:tcPr>
          <w:p w:rsidR="00C757D2" w:rsidRPr="006D1FB1" w:rsidRDefault="00C757D2" w:rsidP="00D72C6C">
            <w:pPr>
              <w:rPr>
                <w:lang w:val="ro-RO"/>
              </w:rPr>
            </w:pPr>
            <w:r>
              <w:rPr>
                <w:lang w:val="ro-RO"/>
              </w:rPr>
              <w:t>1</w:t>
            </w:r>
          </w:p>
        </w:tc>
        <w:tc>
          <w:tcPr>
            <w:tcW w:w="567" w:type="dxa"/>
          </w:tcPr>
          <w:p w:rsidR="00C757D2" w:rsidRPr="006D1FB1" w:rsidRDefault="00C757D2" w:rsidP="00D72C6C">
            <w:pPr>
              <w:rPr>
                <w:lang w:val="ro-RO"/>
              </w:rPr>
            </w:pPr>
            <w:r>
              <w:rPr>
                <w:lang w:val="ro-RO"/>
              </w:rPr>
              <w:t>3</w:t>
            </w:r>
          </w:p>
        </w:tc>
        <w:tc>
          <w:tcPr>
            <w:tcW w:w="567" w:type="dxa"/>
          </w:tcPr>
          <w:p w:rsidR="00C757D2" w:rsidRPr="006D1FB1" w:rsidRDefault="00C757D2" w:rsidP="00D72C6C">
            <w:pPr>
              <w:rPr>
                <w:lang w:val="ro-RO"/>
              </w:rPr>
            </w:pPr>
            <w:r>
              <w:rPr>
                <w:lang w:val="ro-RO"/>
              </w:rPr>
              <w:t>86</w:t>
            </w:r>
          </w:p>
        </w:tc>
        <w:tc>
          <w:tcPr>
            <w:tcW w:w="567" w:type="dxa"/>
          </w:tcPr>
          <w:p w:rsidR="00C757D2" w:rsidRPr="006D1FB1" w:rsidRDefault="00C757D2" w:rsidP="00D72C6C">
            <w:pPr>
              <w:rPr>
                <w:lang w:val="ro-RO"/>
              </w:rPr>
            </w:pPr>
            <w:r>
              <w:rPr>
                <w:lang w:val="ro-RO"/>
              </w:rPr>
              <w:t>03</w:t>
            </w:r>
          </w:p>
        </w:tc>
        <w:tc>
          <w:tcPr>
            <w:tcW w:w="1134" w:type="dxa"/>
          </w:tcPr>
          <w:p w:rsidR="00C757D2" w:rsidRPr="00676C3C" w:rsidRDefault="00C757D2" w:rsidP="007614C6">
            <w:pPr>
              <w:jc w:val="center"/>
              <w:rPr>
                <w:lang w:val="ro-RO"/>
              </w:rPr>
            </w:pPr>
            <w:r>
              <w:rPr>
                <w:lang w:val="ro-RO"/>
              </w:rPr>
              <w:t xml:space="preserve"> 8,5</w:t>
            </w:r>
          </w:p>
        </w:tc>
      </w:tr>
      <w:tr w:rsidR="00C757D2" w:rsidRPr="0039142E" w:rsidTr="00D908BA">
        <w:tc>
          <w:tcPr>
            <w:tcW w:w="5387" w:type="dxa"/>
          </w:tcPr>
          <w:p w:rsidR="00C757D2" w:rsidRPr="00885833" w:rsidRDefault="00C757D2" w:rsidP="004C115D">
            <w:pPr>
              <w:spacing w:line="276" w:lineRule="auto"/>
              <w:jc w:val="both"/>
              <w:rPr>
                <w:b/>
                <w:lang w:val="ro-RO" w:eastAsia="en-US"/>
              </w:rPr>
            </w:pPr>
            <w:r w:rsidRPr="00885833">
              <w:rPr>
                <w:b/>
                <w:lang w:val="ro-RO" w:eastAsia="en-US"/>
              </w:rPr>
              <w:t xml:space="preserve">Învățămîntul </w:t>
            </w:r>
          </w:p>
        </w:tc>
        <w:tc>
          <w:tcPr>
            <w:tcW w:w="567" w:type="dxa"/>
          </w:tcPr>
          <w:p w:rsidR="00C757D2" w:rsidRPr="00885833" w:rsidRDefault="00C757D2" w:rsidP="00DB6884">
            <w:pPr>
              <w:rPr>
                <w:b/>
                <w:lang w:val="ro-RO"/>
              </w:rPr>
            </w:pPr>
            <w:r w:rsidRPr="00885833">
              <w:rPr>
                <w:b/>
                <w:lang w:val="ro-RO"/>
              </w:rPr>
              <w:t>09</w:t>
            </w: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676C3C" w:rsidRDefault="00C757D2" w:rsidP="007614C6">
            <w:pPr>
              <w:jc w:val="center"/>
              <w:rPr>
                <w:lang w:val="ro-RO"/>
              </w:rPr>
            </w:pP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7614C6" w:rsidRDefault="00C757D2" w:rsidP="007614C6">
            <w:pPr>
              <w:jc w:val="center"/>
              <w:rPr>
                <w:b/>
                <w:lang w:val="ro-RO"/>
              </w:rPr>
            </w:pPr>
            <w:r w:rsidRPr="007614C6">
              <w:rPr>
                <w:b/>
                <w:lang w:val="ro-RO"/>
              </w:rPr>
              <w:t>9102,4</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generale</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676C3C" w:rsidRDefault="00C757D2" w:rsidP="007614C6">
            <w:pPr>
              <w:jc w:val="center"/>
              <w:rPr>
                <w:lang w:val="ro-RO"/>
              </w:rPr>
            </w:pPr>
            <w:r>
              <w:rPr>
                <w:lang w:val="ro-RO"/>
              </w:rPr>
              <w:t>8182,7</w:t>
            </w:r>
          </w:p>
        </w:tc>
      </w:tr>
      <w:tr w:rsidR="00C757D2" w:rsidRPr="0039142E" w:rsidTr="00D908BA">
        <w:tc>
          <w:tcPr>
            <w:tcW w:w="5387" w:type="dxa"/>
          </w:tcPr>
          <w:p w:rsidR="00C757D2" w:rsidRDefault="00C757D2" w:rsidP="001378C5">
            <w:pPr>
              <w:spacing w:line="276" w:lineRule="auto"/>
              <w:rPr>
                <w:lang w:val="ro-RO" w:eastAsia="en-US"/>
              </w:rPr>
            </w:pPr>
            <w:r>
              <w:rPr>
                <w:lang w:val="ro-RO" w:eastAsia="en-US"/>
              </w:rPr>
              <w:t>Resurse colectate de autoritățile/instituțile bugetare</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676C3C" w:rsidRDefault="00C757D2" w:rsidP="007614C6">
            <w:pPr>
              <w:jc w:val="center"/>
              <w:rPr>
                <w:lang w:val="ro-RO"/>
              </w:rPr>
            </w:pPr>
            <w:r>
              <w:rPr>
                <w:lang w:val="ro-RO"/>
              </w:rPr>
              <w:t xml:space="preserve"> 919,7</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Cheltuieli,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7614C6" w:rsidRDefault="00C757D2" w:rsidP="007614C6">
            <w:pPr>
              <w:jc w:val="center"/>
              <w:rPr>
                <w:b/>
                <w:lang w:val="ro-RO"/>
              </w:rPr>
            </w:pPr>
            <w:r>
              <w:rPr>
                <w:b/>
                <w:lang w:val="ro-RO"/>
              </w:rPr>
              <w:t>9102,4</w:t>
            </w:r>
          </w:p>
        </w:tc>
      </w:tr>
      <w:tr w:rsidR="00C757D2" w:rsidRPr="0039142E" w:rsidTr="00D908BA">
        <w:tc>
          <w:tcPr>
            <w:tcW w:w="5387" w:type="dxa"/>
          </w:tcPr>
          <w:p w:rsidR="00C757D2" w:rsidRDefault="00C757D2" w:rsidP="00885833">
            <w:pPr>
              <w:spacing w:line="276" w:lineRule="auto"/>
              <w:jc w:val="both"/>
              <w:rPr>
                <w:lang w:val="ro-RO" w:eastAsia="en-US"/>
              </w:rPr>
            </w:pPr>
            <w:r>
              <w:rPr>
                <w:lang w:val="ro-RO" w:eastAsia="en-US"/>
              </w:rPr>
              <w:t>Programul ,,Educație timpurie’’</w:t>
            </w:r>
          </w:p>
        </w:tc>
        <w:tc>
          <w:tcPr>
            <w:tcW w:w="567" w:type="dxa"/>
          </w:tcPr>
          <w:p w:rsidR="00C757D2" w:rsidRPr="006D1FB1" w:rsidRDefault="00C757D2" w:rsidP="00DB6884">
            <w:pPr>
              <w:rPr>
                <w:lang w:val="ro-RO"/>
              </w:rPr>
            </w:pPr>
            <w:r>
              <w:rPr>
                <w:lang w:val="ro-RO"/>
              </w:rPr>
              <w:t>09</w:t>
            </w:r>
          </w:p>
        </w:tc>
        <w:tc>
          <w:tcPr>
            <w:tcW w:w="425" w:type="dxa"/>
          </w:tcPr>
          <w:p w:rsidR="00C757D2" w:rsidRPr="006D1FB1" w:rsidRDefault="00C757D2" w:rsidP="00D72C6C">
            <w:pPr>
              <w:rPr>
                <w:lang w:val="ro-RO"/>
              </w:rPr>
            </w:pPr>
            <w:r>
              <w:rPr>
                <w:lang w:val="ro-RO"/>
              </w:rPr>
              <w:t>1</w:t>
            </w:r>
          </w:p>
        </w:tc>
        <w:tc>
          <w:tcPr>
            <w:tcW w:w="567" w:type="dxa"/>
          </w:tcPr>
          <w:p w:rsidR="00C757D2" w:rsidRPr="006D1FB1" w:rsidRDefault="00C757D2" w:rsidP="00D72C6C">
            <w:pPr>
              <w:rPr>
                <w:lang w:val="ro-RO"/>
              </w:rPr>
            </w:pPr>
            <w:r>
              <w:rPr>
                <w:lang w:val="ro-RO"/>
              </w:rPr>
              <w:t>1</w:t>
            </w:r>
          </w:p>
        </w:tc>
        <w:tc>
          <w:tcPr>
            <w:tcW w:w="567" w:type="dxa"/>
          </w:tcPr>
          <w:p w:rsidR="00C757D2" w:rsidRPr="006D1FB1" w:rsidRDefault="00C757D2" w:rsidP="00D72C6C">
            <w:pPr>
              <w:rPr>
                <w:lang w:val="ro-RO"/>
              </w:rPr>
            </w:pPr>
            <w:r>
              <w:rPr>
                <w:lang w:val="ro-RO"/>
              </w:rPr>
              <w:t>88</w:t>
            </w:r>
          </w:p>
        </w:tc>
        <w:tc>
          <w:tcPr>
            <w:tcW w:w="567" w:type="dxa"/>
          </w:tcPr>
          <w:p w:rsidR="00C757D2" w:rsidRPr="006D1FB1" w:rsidRDefault="00C757D2" w:rsidP="00D72C6C">
            <w:pPr>
              <w:rPr>
                <w:lang w:val="ro-RO"/>
              </w:rPr>
            </w:pPr>
            <w:r>
              <w:rPr>
                <w:lang w:val="ro-RO"/>
              </w:rPr>
              <w:t>02</w:t>
            </w:r>
          </w:p>
        </w:tc>
        <w:tc>
          <w:tcPr>
            <w:tcW w:w="1134" w:type="dxa"/>
          </w:tcPr>
          <w:p w:rsidR="00C757D2" w:rsidRPr="00676C3C" w:rsidRDefault="00C757D2" w:rsidP="007614C6">
            <w:pPr>
              <w:jc w:val="center"/>
              <w:rPr>
                <w:lang w:val="ro-RO"/>
              </w:rPr>
            </w:pPr>
            <w:r>
              <w:rPr>
                <w:lang w:val="ro-RO"/>
              </w:rPr>
              <w:t>5310,5</w:t>
            </w:r>
          </w:p>
        </w:tc>
      </w:tr>
      <w:tr w:rsidR="00C757D2" w:rsidRPr="0039142E" w:rsidTr="00D908BA">
        <w:tc>
          <w:tcPr>
            <w:tcW w:w="5387" w:type="dxa"/>
          </w:tcPr>
          <w:p w:rsidR="00C757D2" w:rsidRDefault="00C757D2" w:rsidP="00885833">
            <w:pPr>
              <w:spacing w:line="276" w:lineRule="auto"/>
              <w:jc w:val="both"/>
              <w:rPr>
                <w:lang w:val="ro-RO" w:eastAsia="en-US"/>
              </w:rPr>
            </w:pPr>
            <w:r>
              <w:rPr>
                <w:lang w:val="ro-RO" w:eastAsia="en-US"/>
              </w:rPr>
              <w:t>Programul ,,Servicii generale în educație’’</w:t>
            </w:r>
          </w:p>
        </w:tc>
        <w:tc>
          <w:tcPr>
            <w:tcW w:w="567" w:type="dxa"/>
          </w:tcPr>
          <w:p w:rsidR="00C757D2" w:rsidRPr="006D1FB1" w:rsidRDefault="00C757D2" w:rsidP="00DB6884">
            <w:pPr>
              <w:rPr>
                <w:lang w:val="ro-RO"/>
              </w:rPr>
            </w:pPr>
            <w:r>
              <w:rPr>
                <w:lang w:val="ro-RO"/>
              </w:rPr>
              <w:t>09</w:t>
            </w:r>
          </w:p>
        </w:tc>
        <w:tc>
          <w:tcPr>
            <w:tcW w:w="425" w:type="dxa"/>
          </w:tcPr>
          <w:p w:rsidR="00C757D2" w:rsidRPr="006D1FB1" w:rsidRDefault="00C757D2" w:rsidP="00D72C6C">
            <w:pPr>
              <w:rPr>
                <w:lang w:val="ro-RO"/>
              </w:rPr>
            </w:pPr>
            <w:r>
              <w:rPr>
                <w:lang w:val="ro-RO"/>
              </w:rPr>
              <w:t>6</w:t>
            </w:r>
          </w:p>
        </w:tc>
        <w:tc>
          <w:tcPr>
            <w:tcW w:w="567" w:type="dxa"/>
          </w:tcPr>
          <w:p w:rsidR="00C757D2" w:rsidRPr="006D1FB1" w:rsidRDefault="00C757D2" w:rsidP="00D72C6C">
            <w:pPr>
              <w:rPr>
                <w:lang w:val="ro-RO"/>
              </w:rPr>
            </w:pPr>
            <w:r>
              <w:rPr>
                <w:lang w:val="ro-RO"/>
              </w:rPr>
              <w:t>0</w:t>
            </w:r>
          </w:p>
        </w:tc>
        <w:tc>
          <w:tcPr>
            <w:tcW w:w="567" w:type="dxa"/>
          </w:tcPr>
          <w:p w:rsidR="00C757D2" w:rsidRPr="006D1FB1" w:rsidRDefault="00C757D2" w:rsidP="00D72C6C">
            <w:pPr>
              <w:rPr>
                <w:lang w:val="ro-RO"/>
              </w:rPr>
            </w:pPr>
            <w:r>
              <w:rPr>
                <w:lang w:val="ro-RO"/>
              </w:rPr>
              <w:t>88</w:t>
            </w:r>
          </w:p>
        </w:tc>
        <w:tc>
          <w:tcPr>
            <w:tcW w:w="567" w:type="dxa"/>
          </w:tcPr>
          <w:p w:rsidR="00C757D2" w:rsidRPr="006D1FB1" w:rsidRDefault="00C757D2" w:rsidP="00D72C6C">
            <w:pPr>
              <w:rPr>
                <w:lang w:val="ro-RO"/>
              </w:rPr>
            </w:pPr>
            <w:r>
              <w:rPr>
                <w:lang w:val="ro-RO"/>
              </w:rPr>
              <w:t>13</w:t>
            </w:r>
          </w:p>
        </w:tc>
        <w:tc>
          <w:tcPr>
            <w:tcW w:w="1134" w:type="dxa"/>
          </w:tcPr>
          <w:p w:rsidR="00C757D2" w:rsidRPr="00676C3C" w:rsidRDefault="00C757D2" w:rsidP="007614C6">
            <w:pPr>
              <w:jc w:val="center"/>
              <w:rPr>
                <w:lang w:val="ro-RO"/>
              </w:rPr>
            </w:pPr>
            <w:r>
              <w:rPr>
                <w:lang w:val="ro-RO"/>
              </w:rPr>
              <w:t>166,0</w:t>
            </w:r>
          </w:p>
        </w:tc>
      </w:tr>
      <w:tr w:rsidR="00C757D2" w:rsidRPr="0039142E" w:rsidTr="00D908BA">
        <w:tc>
          <w:tcPr>
            <w:tcW w:w="5387" w:type="dxa"/>
          </w:tcPr>
          <w:p w:rsidR="00C757D2" w:rsidRDefault="00C757D2" w:rsidP="00885833">
            <w:pPr>
              <w:spacing w:line="276" w:lineRule="auto"/>
              <w:jc w:val="both"/>
              <w:rPr>
                <w:lang w:val="ro-RO" w:eastAsia="en-US"/>
              </w:rPr>
            </w:pPr>
            <w:r>
              <w:rPr>
                <w:lang w:val="ro-RO" w:eastAsia="en-US"/>
              </w:rPr>
              <w:t>Programul ,,Educația extrașcolară’’</w:t>
            </w:r>
          </w:p>
        </w:tc>
        <w:tc>
          <w:tcPr>
            <w:tcW w:w="567" w:type="dxa"/>
          </w:tcPr>
          <w:p w:rsidR="00C757D2" w:rsidRPr="006D1FB1" w:rsidRDefault="00C757D2" w:rsidP="00DB6884">
            <w:pPr>
              <w:rPr>
                <w:lang w:val="ro-RO"/>
              </w:rPr>
            </w:pPr>
            <w:r>
              <w:rPr>
                <w:lang w:val="ro-RO"/>
              </w:rPr>
              <w:t>09</w:t>
            </w:r>
          </w:p>
        </w:tc>
        <w:tc>
          <w:tcPr>
            <w:tcW w:w="425" w:type="dxa"/>
          </w:tcPr>
          <w:p w:rsidR="00C757D2" w:rsidRPr="006D1FB1" w:rsidRDefault="00C757D2" w:rsidP="00D72C6C">
            <w:pPr>
              <w:rPr>
                <w:lang w:val="ro-RO"/>
              </w:rPr>
            </w:pPr>
            <w:r>
              <w:rPr>
                <w:lang w:val="ro-RO"/>
              </w:rPr>
              <w:t>5</w:t>
            </w:r>
          </w:p>
        </w:tc>
        <w:tc>
          <w:tcPr>
            <w:tcW w:w="567" w:type="dxa"/>
          </w:tcPr>
          <w:p w:rsidR="00C757D2" w:rsidRPr="006D1FB1" w:rsidRDefault="00C757D2" w:rsidP="00D72C6C">
            <w:pPr>
              <w:rPr>
                <w:lang w:val="ro-RO"/>
              </w:rPr>
            </w:pPr>
            <w:r>
              <w:rPr>
                <w:lang w:val="ro-RO"/>
              </w:rPr>
              <w:t>0</w:t>
            </w:r>
          </w:p>
        </w:tc>
        <w:tc>
          <w:tcPr>
            <w:tcW w:w="567" w:type="dxa"/>
          </w:tcPr>
          <w:p w:rsidR="00C757D2" w:rsidRPr="006D1FB1" w:rsidRDefault="00C757D2" w:rsidP="00D72C6C">
            <w:pPr>
              <w:rPr>
                <w:lang w:val="ro-RO"/>
              </w:rPr>
            </w:pPr>
            <w:r>
              <w:rPr>
                <w:lang w:val="ro-RO"/>
              </w:rPr>
              <w:t>88</w:t>
            </w:r>
          </w:p>
        </w:tc>
        <w:tc>
          <w:tcPr>
            <w:tcW w:w="567" w:type="dxa"/>
          </w:tcPr>
          <w:p w:rsidR="00C757D2" w:rsidRPr="006D1FB1" w:rsidRDefault="00C757D2" w:rsidP="00D72C6C">
            <w:pPr>
              <w:rPr>
                <w:lang w:val="ro-RO"/>
              </w:rPr>
            </w:pPr>
            <w:r>
              <w:rPr>
                <w:lang w:val="ro-RO"/>
              </w:rPr>
              <w:t>14</w:t>
            </w:r>
          </w:p>
        </w:tc>
        <w:tc>
          <w:tcPr>
            <w:tcW w:w="1134" w:type="dxa"/>
          </w:tcPr>
          <w:p w:rsidR="00C757D2" w:rsidRPr="00676C3C" w:rsidRDefault="00C757D2" w:rsidP="007614C6">
            <w:pPr>
              <w:jc w:val="center"/>
              <w:rPr>
                <w:lang w:val="ro-RO"/>
              </w:rPr>
            </w:pPr>
            <w:r>
              <w:rPr>
                <w:lang w:val="ro-RO"/>
              </w:rPr>
              <w:t>2706,2</w:t>
            </w:r>
          </w:p>
        </w:tc>
      </w:tr>
      <w:tr w:rsidR="00C757D2" w:rsidRPr="0039142E" w:rsidTr="00D908BA">
        <w:tc>
          <w:tcPr>
            <w:tcW w:w="5387" w:type="dxa"/>
          </w:tcPr>
          <w:p w:rsidR="00C757D2" w:rsidRPr="00885833" w:rsidRDefault="00C757D2" w:rsidP="004C115D">
            <w:pPr>
              <w:spacing w:line="276" w:lineRule="auto"/>
              <w:jc w:val="both"/>
              <w:rPr>
                <w:b/>
                <w:lang w:val="ro-RO" w:eastAsia="en-US"/>
              </w:rPr>
            </w:pPr>
            <w:r w:rsidRPr="00885833">
              <w:rPr>
                <w:b/>
                <w:lang w:val="ro-RO" w:eastAsia="en-US"/>
              </w:rPr>
              <w:t xml:space="preserve">Protecția socială </w:t>
            </w:r>
          </w:p>
        </w:tc>
        <w:tc>
          <w:tcPr>
            <w:tcW w:w="567" w:type="dxa"/>
          </w:tcPr>
          <w:p w:rsidR="00C757D2" w:rsidRPr="00885833" w:rsidRDefault="00C757D2" w:rsidP="00DB6884">
            <w:pPr>
              <w:rPr>
                <w:b/>
                <w:lang w:val="ro-RO"/>
              </w:rPr>
            </w:pPr>
            <w:r w:rsidRPr="00885833">
              <w:rPr>
                <w:b/>
                <w:lang w:val="ro-RO"/>
              </w:rPr>
              <w:t>10</w:t>
            </w: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676C3C" w:rsidRDefault="00C757D2" w:rsidP="007614C6">
            <w:pPr>
              <w:jc w:val="center"/>
              <w:rPr>
                <w:lang w:val="ro-RO"/>
              </w:rPr>
            </w:pP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7614C6" w:rsidRDefault="00C757D2" w:rsidP="007614C6">
            <w:pPr>
              <w:jc w:val="center"/>
              <w:rPr>
                <w:b/>
                <w:lang w:val="ro-RO"/>
              </w:rPr>
            </w:pPr>
            <w:r w:rsidRPr="007614C6">
              <w:rPr>
                <w:b/>
                <w:lang w:val="ro-RO"/>
              </w:rPr>
              <w:t>173,8</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Resurse generale</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676C3C" w:rsidRDefault="00C757D2" w:rsidP="007614C6">
            <w:pPr>
              <w:jc w:val="center"/>
              <w:rPr>
                <w:lang w:val="ro-RO"/>
              </w:rPr>
            </w:pPr>
            <w:r>
              <w:rPr>
                <w:lang w:val="ro-RO"/>
              </w:rPr>
              <w:t>173,8</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Cheltuieli, total</w:t>
            </w:r>
          </w:p>
        </w:tc>
        <w:tc>
          <w:tcPr>
            <w:tcW w:w="567" w:type="dxa"/>
          </w:tcPr>
          <w:p w:rsidR="00C757D2" w:rsidRPr="006D1FB1" w:rsidRDefault="00C757D2" w:rsidP="00DB6884">
            <w:pPr>
              <w:rPr>
                <w:lang w:val="ro-RO"/>
              </w:rPr>
            </w:pPr>
          </w:p>
        </w:tc>
        <w:tc>
          <w:tcPr>
            <w:tcW w:w="425"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567" w:type="dxa"/>
          </w:tcPr>
          <w:p w:rsidR="00C757D2" w:rsidRPr="006D1FB1" w:rsidRDefault="00C757D2" w:rsidP="00D72C6C">
            <w:pPr>
              <w:rPr>
                <w:lang w:val="ro-RO"/>
              </w:rPr>
            </w:pPr>
          </w:p>
        </w:tc>
        <w:tc>
          <w:tcPr>
            <w:tcW w:w="1134" w:type="dxa"/>
          </w:tcPr>
          <w:p w:rsidR="00C757D2" w:rsidRPr="007614C6" w:rsidRDefault="00C757D2" w:rsidP="007614C6">
            <w:pPr>
              <w:jc w:val="center"/>
              <w:rPr>
                <w:b/>
                <w:lang w:val="ro-RO"/>
              </w:rPr>
            </w:pPr>
            <w:r w:rsidRPr="007614C6">
              <w:rPr>
                <w:b/>
                <w:lang w:val="ro-RO"/>
              </w:rPr>
              <w:t>173,8</w:t>
            </w:r>
          </w:p>
        </w:tc>
      </w:tr>
      <w:tr w:rsidR="00C757D2" w:rsidRPr="0039142E" w:rsidTr="00D908BA">
        <w:tc>
          <w:tcPr>
            <w:tcW w:w="5387" w:type="dxa"/>
          </w:tcPr>
          <w:p w:rsidR="00C757D2" w:rsidRDefault="00C757D2" w:rsidP="007614C6">
            <w:pPr>
              <w:spacing w:line="276" w:lineRule="auto"/>
              <w:rPr>
                <w:lang w:val="ro-RO" w:eastAsia="en-US"/>
              </w:rPr>
            </w:pPr>
            <w:r>
              <w:rPr>
                <w:lang w:val="ro-RO" w:eastAsia="en-US"/>
              </w:rPr>
              <w:t>Programul ,,Asistența socială a persoanelor cu necesități speciale’’</w:t>
            </w:r>
          </w:p>
        </w:tc>
        <w:tc>
          <w:tcPr>
            <w:tcW w:w="567" w:type="dxa"/>
          </w:tcPr>
          <w:p w:rsidR="00C757D2" w:rsidRPr="006D1FB1" w:rsidRDefault="00C757D2" w:rsidP="00DB6884">
            <w:pPr>
              <w:rPr>
                <w:lang w:val="ro-RO"/>
              </w:rPr>
            </w:pPr>
            <w:r>
              <w:rPr>
                <w:lang w:val="ro-RO"/>
              </w:rPr>
              <w:t>10</w:t>
            </w:r>
          </w:p>
        </w:tc>
        <w:tc>
          <w:tcPr>
            <w:tcW w:w="425" w:type="dxa"/>
          </w:tcPr>
          <w:p w:rsidR="00C757D2" w:rsidRPr="006D1FB1" w:rsidRDefault="00C757D2" w:rsidP="00D72C6C">
            <w:pPr>
              <w:rPr>
                <w:lang w:val="ro-RO"/>
              </w:rPr>
            </w:pPr>
            <w:r>
              <w:rPr>
                <w:lang w:val="ro-RO"/>
              </w:rPr>
              <w:t>1</w:t>
            </w:r>
          </w:p>
        </w:tc>
        <w:tc>
          <w:tcPr>
            <w:tcW w:w="567" w:type="dxa"/>
          </w:tcPr>
          <w:p w:rsidR="00C757D2" w:rsidRPr="006D1FB1" w:rsidRDefault="00C757D2" w:rsidP="00D72C6C">
            <w:pPr>
              <w:rPr>
                <w:lang w:val="ro-RO"/>
              </w:rPr>
            </w:pPr>
            <w:r>
              <w:rPr>
                <w:lang w:val="ro-RO"/>
              </w:rPr>
              <w:t>2</w:t>
            </w:r>
          </w:p>
        </w:tc>
        <w:tc>
          <w:tcPr>
            <w:tcW w:w="567" w:type="dxa"/>
          </w:tcPr>
          <w:p w:rsidR="00C757D2" w:rsidRPr="006D1FB1" w:rsidRDefault="00C757D2" w:rsidP="00D72C6C">
            <w:pPr>
              <w:rPr>
                <w:lang w:val="ro-RO"/>
              </w:rPr>
            </w:pPr>
            <w:r>
              <w:rPr>
                <w:lang w:val="ro-RO"/>
              </w:rPr>
              <w:t>90</w:t>
            </w:r>
          </w:p>
        </w:tc>
        <w:tc>
          <w:tcPr>
            <w:tcW w:w="567" w:type="dxa"/>
          </w:tcPr>
          <w:p w:rsidR="00C757D2" w:rsidRPr="006D1FB1" w:rsidRDefault="00C757D2" w:rsidP="00D72C6C">
            <w:pPr>
              <w:rPr>
                <w:lang w:val="ro-RO"/>
              </w:rPr>
            </w:pPr>
            <w:r>
              <w:rPr>
                <w:lang w:val="ro-RO"/>
              </w:rPr>
              <w:t>10</w:t>
            </w:r>
          </w:p>
        </w:tc>
        <w:tc>
          <w:tcPr>
            <w:tcW w:w="1134" w:type="dxa"/>
          </w:tcPr>
          <w:p w:rsidR="00C757D2" w:rsidRPr="00676C3C" w:rsidRDefault="00C757D2" w:rsidP="007614C6">
            <w:pPr>
              <w:jc w:val="center"/>
              <w:rPr>
                <w:lang w:val="ro-RO"/>
              </w:rPr>
            </w:pPr>
            <w:r>
              <w:rPr>
                <w:lang w:val="ro-RO"/>
              </w:rPr>
              <w:t>104,5</w:t>
            </w:r>
          </w:p>
        </w:tc>
      </w:tr>
      <w:tr w:rsidR="00C757D2" w:rsidRPr="0039142E" w:rsidTr="00D908BA">
        <w:tc>
          <w:tcPr>
            <w:tcW w:w="5387" w:type="dxa"/>
          </w:tcPr>
          <w:p w:rsidR="00C757D2" w:rsidRDefault="00C757D2" w:rsidP="001378C5">
            <w:pPr>
              <w:spacing w:line="276" w:lineRule="auto"/>
              <w:jc w:val="both"/>
              <w:rPr>
                <w:lang w:val="ro-RO" w:eastAsia="en-US"/>
              </w:rPr>
            </w:pPr>
            <w:r>
              <w:rPr>
                <w:lang w:val="ro-RO" w:eastAsia="en-US"/>
              </w:rPr>
              <w:t>Programul ,,Protecția socială în cazuri excepționale’’</w:t>
            </w:r>
          </w:p>
        </w:tc>
        <w:tc>
          <w:tcPr>
            <w:tcW w:w="567" w:type="dxa"/>
          </w:tcPr>
          <w:p w:rsidR="00C757D2" w:rsidRPr="006D1FB1" w:rsidRDefault="00C757D2" w:rsidP="00DB6884">
            <w:pPr>
              <w:rPr>
                <w:lang w:val="ro-RO"/>
              </w:rPr>
            </w:pPr>
            <w:r>
              <w:rPr>
                <w:lang w:val="ro-RO"/>
              </w:rPr>
              <w:t>10</w:t>
            </w:r>
          </w:p>
        </w:tc>
        <w:tc>
          <w:tcPr>
            <w:tcW w:w="425" w:type="dxa"/>
          </w:tcPr>
          <w:p w:rsidR="00C757D2" w:rsidRPr="006D1FB1" w:rsidRDefault="00C757D2" w:rsidP="00D72C6C">
            <w:pPr>
              <w:rPr>
                <w:lang w:val="ro-RO"/>
              </w:rPr>
            </w:pPr>
            <w:r>
              <w:rPr>
                <w:lang w:val="ro-RO"/>
              </w:rPr>
              <w:t>7</w:t>
            </w:r>
          </w:p>
        </w:tc>
        <w:tc>
          <w:tcPr>
            <w:tcW w:w="567" w:type="dxa"/>
          </w:tcPr>
          <w:p w:rsidR="00C757D2" w:rsidRPr="006D1FB1" w:rsidRDefault="00C757D2" w:rsidP="00D72C6C">
            <w:pPr>
              <w:rPr>
                <w:lang w:val="ro-RO"/>
              </w:rPr>
            </w:pPr>
            <w:r>
              <w:rPr>
                <w:lang w:val="ro-RO"/>
              </w:rPr>
              <w:t>0</w:t>
            </w:r>
          </w:p>
        </w:tc>
        <w:tc>
          <w:tcPr>
            <w:tcW w:w="567" w:type="dxa"/>
          </w:tcPr>
          <w:p w:rsidR="00C757D2" w:rsidRPr="006D1FB1" w:rsidRDefault="00C757D2" w:rsidP="00D72C6C">
            <w:pPr>
              <w:rPr>
                <w:lang w:val="ro-RO"/>
              </w:rPr>
            </w:pPr>
            <w:r>
              <w:rPr>
                <w:lang w:val="ro-RO"/>
              </w:rPr>
              <w:t>90</w:t>
            </w:r>
          </w:p>
        </w:tc>
        <w:tc>
          <w:tcPr>
            <w:tcW w:w="567" w:type="dxa"/>
          </w:tcPr>
          <w:p w:rsidR="00C757D2" w:rsidRPr="006D1FB1" w:rsidRDefault="00C757D2" w:rsidP="00D72C6C">
            <w:pPr>
              <w:rPr>
                <w:lang w:val="ro-RO"/>
              </w:rPr>
            </w:pPr>
            <w:r>
              <w:rPr>
                <w:lang w:val="ro-RO"/>
              </w:rPr>
              <w:t>12</w:t>
            </w:r>
          </w:p>
        </w:tc>
        <w:tc>
          <w:tcPr>
            <w:tcW w:w="1134" w:type="dxa"/>
          </w:tcPr>
          <w:p w:rsidR="00C757D2" w:rsidRPr="00676C3C" w:rsidRDefault="00C757D2" w:rsidP="007614C6">
            <w:pPr>
              <w:jc w:val="center"/>
              <w:rPr>
                <w:lang w:val="ro-RO"/>
              </w:rPr>
            </w:pPr>
            <w:r>
              <w:rPr>
                <w:lang w:val="ro-RO"/>
              </w:rPr>
              <w:t>69,3</w:t>
            </w:r>
          </w:p>
        </w:tc>
      </w:tr>
    </w:tbl>
    <w:p w:rsidR="00473BFD" w:rsidRDefault="00473BFD" w:rsidP="00473BFD">
      <w:pPr>
        <w:ind w:firstLine="720"/>
        <w:jc w:val="center"/>
        <w:rPr>
          <w:lang w:val="ro-RO"/>
        </w:rPr>
      </w:pPr>
    </w:p>
    <w:p w:rsidR="00473BFD" w:rsidRDefault="00473BFD" w:rsidP="00473BFD">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473BFD" w:rsidRDefault="00473BFD" w:rsidP="00473BFD">
      <w:pPr>
        <w:jc w:val="both"/>
        <w:rPr>
          <w:lang w:val="en-US"/>
        </w:rPr>
      </w:pPr>
    </w:p>
    <w:p w:rsidR="00473BFD" w:rsidRDefault="00473BFD" w:rsidP="00473BFD">
      <w:pPr>
        <w:jc w:val="both"/>
        <w:rPr>
          <w:lang w:val="en-US"/>
        </w:rPr>
      </w:pPr>
    </w:p>
    <w:p w:rsidR="00473BFD" w:rsidRDefault="00473BFD" w:rsidP="00473BFD">
      <w:pPr>
        <w:jc w:val="both"/>
        <w:rPr>
          <w:lang w:val="en-US"/>
        </w:rPr>
      </w:pPr>
    </w:p>
    <w:p w:rsidR="00E418D6" w:rsidRDefault="00473BFD" w:rsidP="00473BFD">
      <w:pPr>
        <w:ind w:firstLine="720"/>
        <w:jc w:val="both"/>
        <w:rPr>
          <w:lang w:val="en-US"/>
        </w:rPr>
      </w:pPr>
      <w:r>
        <w:rPr>
          <w:lang w:val="en-US"/>
        </w:rPr>
        <w:t xml:space="preserve">                                                                                             </w:t>
      </w:r>
    </w:p>
    <w:p w:rsidR="00E418D6" w:rsidRDefault="00E418D6" w:rsidP="00473BFD">
      <w:pPr>
        <w:ind w:firstLine="720"/>
        <w:jc w:val="both"/>
        <w:rPr>
          <w:lang w:val="en-US"/>
        </w:rPr>
      </w:pPr>
    </w:p>
    <w:p w:rsidR="00A62581" w:rsidRDefault="00A62581" w:rsidP="00473BFD">
      <w:pPr>
        <w:ind w:firstLine="720"/>
        <w:jc w:val="both"/>
        <w:rPr>
          <w:lang w:val="en-US"/>
        </w:rPr>
      </w:pPr>
    </w:p>
    <w:p w:rsidR="00A62581" w:rsidRDefault="00A62581" w:rsidP="00473BFD">
      <w:pPr>
        <w:ind w:firstLine="720"/>
        <w:jc w:val="both"/>
        <w:rPr>
          <w:lang w:val="en-US"/>
        </w:rPr>
      </w:pPr>
    </w:p>
    <w:p w:rsidR="00A62581" w:rsidRDefault="00A62581" w:rsidP="00473BFD">
      <w:pPr>
        <w:ind w:firstLine="720"/>
        <w:jc w:val="both"/>
        <w:rPr>
          <w:lang w:val="en-US"/>
        </w:rPr>
      </w:pPr>
    </w:p>
    <w:p w:rsidR="00A62581" w:rsidRDefault="00A62581" w:rsidP="00473BFD">
      <w:pPr>
        <w:ind w:firstLine="720"/>
        <w:jc w:val="both"/>
        <w:rPr>
          <w:lang w:val="en-US"/>
        </w:rPr>
      </w:pPr>
    </w:p>
    <w:p w:rsidR="00A62581" w:rsidRDefault="00A62581" w:rsidP="00473BFD">
      <w:pPr>
        <w:ind w:firstLine="720"/>
        <w:jc w:val="both"/>
        <w:rPr>
          <w:lang w:val="en-US"/>
        </w:rPr>
      </w:pPr>
    </w:p>
    <w:p w:rsidR="00473BFD" w:rsidRDefault="00E418D6" w:rsidP="00473BFD">
      <w:pPr>
        <w:ind w:firstLine="720"/>
        <w:jc w:val="both"/>
        <w:rPr>
          <w:lang w:val="ro-RO"/>
        </w:rPr>
      </w:pPr>
      <w:r>
        <w:rPr>
          <w:lang w:val="en-US"/>
        </w:rPr>
        <w:lastRenderedPageBreak/>
        <w:t xml:space="preserve">                                                                                                       </w:t>
      </w:r>
      <w:r w:rsidR="009F1330">
        <w:rPr>
          <w:lang w:val="en-US"/>
        </w:rPr>
        <w:t xml:space="preserve"> </w:t>
      </w:r>
      <w:r w:rsidR="00473BFD">
        <w:rPr>
          <w:lang w:val="en-US"/>
        </w:rPr>
        <w:t xml:space="preserve"> </w:t>
      </w:r>
      <w:r w:rsidR="00967F6D">
        <w:rPr>
          <w:lang w:val="ro-RO"/>
        </w:rPr>
        <w:t>Anexa nr.4</w:t>
      </w:r>
    </w:p>
    <w:p w:rsidR="00473BFD" w:rsidRDefault="00473BFD" w:rsidP="00473BFD">
      <w:pPr>
        <w:jc w:val="both"/>
        <w:rPr>
          <w:lang w:val="ro-RO"/>
        </w:rPr>
      </w:pPr>
      <w:r>
        <w:rPr>
          <w:lang w:val="ro-RO"/>
        </w:rPr>
        <w:t xml:space="preserve">                                                                                  la decizia Consiliului orăşănesc Cricova</w:t>
      </w:r>
    </w:p>
    <w:p w:rsidR="00473BFD" w:rsidRDefault="00473BFD" w:rsidP="00473BFD">
      <w:pPr>
        <w:jc w:val="both"/>
        <w:rPr>
          <w:lang w:val="ro-RO"/>
        </w:rPr>
      </w:pPr>
      <w:r>
        <w:rPr>
          <w:lang w:val="ro-RO"/>
        </w:rPr>
        <w:t xml:space="preserve">                                                                                       nr. </w:t>
      </w:r>
      <w:r w:rsidR="00EE4832">
        <w:rPr>
          <w:lang w:val="ro-RO"/>
        </w:rPr>
        <w:t xml:space="preserve">   </w:t>
      </w:r>
      <w:r>
        <w:rPr>
          <w:lang w:val="ro-RO"/>
        </w:rPr>
        <w:t xml:space="preserve">/ </w:t>
      </w:r>
      <w:r w:rsidR="00BF6A48">
        <w:rPr>
          <w:lang w:val="ro-RO"/>
        </w:rPr>
        <w:t xml:space="preserve"> </w:t>
      </w:r>
      <w:r>
        <w:rPr>
          <w:lang w:val="ro-RO"/>
        </w:rPr>
        <w:t>din  0</w:t>
      </w:r>
      <w:r w:rsidR="00BC5A0A">
        <w:rPr>
          <w:lang w:val="ro-RO"/>
        </w:rPr>
        <w:t>8</w:t>
      </w:r>
      <w:r>
        <w:rPr>
          <w:lang w:val="ro-RO"/>
        </w:rPr>
        <w:t xml:space="preserve">   decembrie 201</w:t>
      </w:r>
      <w:r w:rsidR="007614C6">
        <w:rPr>
          <w:lang w:val="ro-RO"/>
        </w:rPr>
        <w:t>6</w:t>
      </w:r>
    </w:p>
    <w:p w:rsidR="00D908BA" w:rsidRDefault="00D908BA" w:rsidP="00D908BA">
      <w:pPr>
        <w:jc w:val="center"/>
        <w:rPr>
          <w:lang w:val="ro-RO"/>
        </w:rPr>
      </w:pPr>
    </w:p>
    <w:p w:rsidR="00D908BA" w:rsidRPr="00D908BA" w:rsidRDefault="00D908BA" w:rsidP="00D908BA">
      <w:pPr>
        <w:jc w:val="center"/>
        <w:rPr>
          <w:b/>
          <w:lang w:val="ro-RO"/>
        </w:rPr>
      </w:pPr>
      <w:r w:rsidRPr="00D908BA">
        <w:rPr>
          <w:b/>
          <w:lang w:val="ro-RO"/>
        </w:rPr>
        <w:t>SINTEZA</w:t>
      </w:r>
    </w:p>
    <w:p w:rsidR="00D908BA" w:rsidRPr="00D908BA" w:rsidRDefault="00BC5A0A" w:rsidP="00D908BA">
      <w:pPr>
        <w:jc w:val="center"/>
        <w:rPr>
          <w:b/>
          <w:lang w:val="ro-RO"/>
        </w:rPr>
      </w:pPr>
      <w:r>
        <w:rPr>
          <w:b/>
          <w:lang w:val="ro-RO"/>
        </w:rPr>
        <w:t>v</w:t>
      </w:r>
      <w:r w:rsidR="00D908BA" w:rsidRPr="00D908BA">
        <w:rPr>
          <w:b/>
          <w:lang w:val="ro-RO"/>
        </w:rPr>
        <w:t>enituril</w:t>
      </w:r>
      <w:r>
        <w:rPr>
          <w:b/>
          <w:lang w:val="ro-RO"/>
        </w:rPr>
        <w:t>or</w:t>
      </w:r>
      <w:r w:rsidR="00D908BA" w:rsidRPr="00D908BA">
        <w:rPr>
          <w:b/>
          <w:lang w:val="ro-RO"/>
        </w:rPr>
        <w:t>e colectate de instituțile bugetare pe anul 2017</w:t>
      </w:r>
    </w:p>
    <w:p w:rsidR="00D908BA" w:rsidRDefault="00D908BA" w:rsidP="00473BFD">
      <w:pPr>
        <w:jc w:val="both"/>
        <w:rPr>
          <w:lang w:val="ro-RO"/>
        </w:rPr>
      </w:pPr>
    </w:p>
    <w:p w:rsidR="00D908BA" w:rsidRDefault="00D908BA" w:rsidP="00473BFD">
      <w:pPr>
        <w:jc w:val="both"/>
        <w:rPr>
          <w:lang w:val="ro-RO"/>
        </w:rPr>
      </w:pPr>
      <w:r>
        <w:rPr>
          <w:lang w:val="ro-RO"/>
        </w:rPr>
        <w:t xml:space="preserve">                                                                                                                             (mii lei)</w:t>
      </w:r>
    </w:p>
    <w:tbl>
      <w:tblPr>
        <w:tblStyle w:val="a5"/>
        <w:tblW w:w="0" w:type="auto"/>
        <w:tblInd w:w="534" w:type="dxa"/>
        <w:tblLook w:val="04A0" w:firstRow="1" w:lastRow="0" w:firstColumn="1" w:lastColumn="0" w:noHBand="0" w:noVBand="1"/>
      </w:tblPr>
      <w:tblGrid>
        <w:gridCol w:w="530"/>
        <w:gridCol w:w="3897"/>
        <w:gridCol w:w="1915"/>
        <w:gridCol w:w="2551"/>
      </w:tblGrid>
      <w:tr w:rsidR="00D908BA" w:rsidRPr="00E80951" w:rsidTr="00D908BA">
        <w:trPr>
          <w:trHeight w:val="1112"/>
        </w:trPr>
        <w:tc>
          <w:tcPr>
            <w:tcW w:w="425" w:type="dxa"/>
          </w:tcPr>
          <w:p w:rsidR="00D908BA" w:rsidRDefault="00D908BA" w:rsidP="00473BFD">
            <w:pPr>
              <w:jc w:val="both"/>
              <w:rPr>
                <w:lang w:val="ro-RO"/>
              </w:rPr>
            </w:pPr>
          </w:p>
          <w:p w:rsidR="00D908BA" w:rsidRDefault="00D908BA" w:rsidP="00473BFD">
            <w:pPr>
              <w:jc w:val="both"/>
              <w:rPr>
                <w:lang w:val="ro-RO"/>
              </w:rPr>
            </w:pPr>
            <w:r>
              <w:rPr>
                <w:lang w:val="ro-RO"/>
              </w:rPr>
              <w:t>Nr. d/o</w:t>
            </w:r>
          </w:p>
        </w:tc>
        <w:tc>
          <w:tcPr>
            <w:tcW w:w="3897" w:type="dxa"/>
          </w:tcPr>
          <w:p w:rsidR="00D908BA" w:rsidRDefault="00D908BA" w:rsidP="00D908BA">
            <w:pPr>
              <w:jc w:val="center"/>
              <w:rPr>
                <w:lang w:val="ro-RO"/>
              </w:rPr>
            </w:pPr>
          </w:p>
          <w:p w:rsidR="00D908BA" w:rsidRDefault="00D908BA" w:rsidP="00D908BA">
            <w:pPr>
              <w:jc w:val="center"/>
              <w:rPr>
                <w:lang w:val="ro-RO"/>
              </w:rPr>
            </w:pPr>
            <w:r>
              <w:rPr>
                <w:lang w:val="ro-RO"/>
              </w:rPr>
              <w:t>Denumirea autorității/ instituției bugetare</w:t>
            </w:r>
          </w:p>
        </w:tc>
        <w:tc>
          <w:tcPr>
            <w:tcW w:w="1915" w:type="dxa"/>
          </w:tcPr>
          <w:p w:rsidR="00D908BA" w:rsidRDefault="00D908BA" w:rsidP="00D908BA">
            <w:pPr>
              <w:jc w:val="center"/>
              <w:rPr>
                <w:lang w:val="ro-RO"/>
              </w:rPr>
            </w:pPr>
          </w:p>
          <w:p w:rsidR="00D908BA" w:rsidRDefault="00D908BA" w:rsidP="00D908BA">
            <w:pPr>
              <w:jc w:val="center"/>
              <w:rPr>
                <w:lang w:val="ro-RO"/>
              </w:rPr>
            </w:pPr>
            <w:r>
              <w:rPr>
                <w:lang w:val="ro-RO"/>
              </w:rPr>
              <w:t>Venituri (total)</w:t>
            </w:r>
          </w:p>
        </w:tc>
        <w:tc>
          <w:tcPr>
            <w:tcW w:w="2551" w:type="dxa"/>
          </w:tcPr>
          <w:p w:rsidR="00D908BA" w:rsidRDefault="00D908BA" w:rsidP="00D908BA">
            <w:pPr>
              <w:jc w:val="center"/>
              <w:rPr>
                <w:lang w:val="ro-RO"/>
              </w:rPr>
            </w:pPr>
          </w:p>
          <w:p w:rsidR="00D908BA" w:rsidRDefault="00D908BA" w:rsidP="00D908BA">
            <w:pPr>
              <w:jc w:val="center"/>
              <w:rPr>
                <w:lang w:val="ro-RO"/>
              </w:rPr>
            </w:pPr>
            <w:r>
              <w:rPr>
                <w:lang w:val="ro-RO"/>
              </w:rPr>
              <w:t>Încasări de la prestarea serviciilor cu plată</w:t>
            </w:r>
          </w:p>
        </w:tc>
      </w:tr>
      <w:tr w:rsidR="00D908BA" w:rsidTr="00D908BA">
        <w:tc>
          <w:tcPr>
            <w:tcW w:w="425" w:type="dxa"/>
          </w:tcPr>
          <w:p w:rsidR="00D908BA" w:rsidRDefault="00D908BA" w:rsidP="00473BFD">
            <w:pPr>
              <w:jc w:val="both"/>
              <w:rPr>
                <w:lang w:val="ro-RO"/>
              </w:rPr>
            </w:pPr>
            <w:r>
              <w:rPr>
                <w:lang w:val="ro-RO"/>
              </w:rPr>
              <w:t>1</w:t>
            </w:r>
          </w:p>
        </w:tc>
        <w:tc>
          <w:tcPr>
            <w:tcW w:w="3897" w:type="dxa"/>
          </w:tcPr>
          <w:p w:rsidR="00D908BA" w:rsidRDefault="00D908BA" w:rsidP="00473BFD">
            <w:pPr>
              <w:jc w:val="both"/>
              <w:rPr>
                <w:lang w:val="ro-RO"/>
              </w:rPr>
            </w:pPr>
            <w:r>
              <w:rPr>
                <w:lang w:val="ro-RO"/>
              </w:rPr>
              <w:t>Aparatul primarului Cricova</w:t>
            </w:r>
          </w:p>
        </w:tc>
        <w:tc>
          <w:tcPr>
            <w:tcW w:w="1915" w:type="dxa"/>
          </w:tcPr>
          <w:p w:rsidR="00D908BA" w:rsidRDefault="00A62581" w:rsidP="00D908BA">
            <w:pPr>
              <w:jc w:val="center"/>
              <w:rPr>
                <w:lang w:val="ro-RO"/>
              </w:rPr>
            </w:pPr>
            <w:r>
              <w:rPr>
                <w:lang w:val="ro-RO"/>
              </w:rPr>
              <w:t xml:space="preserve">  </w:t>
            </w:r>
            <w:r w:rsidR="00D908BA">
              <w:rPr>
                <w:lang w:val="ro-RO"/>
              </w:rPr>
              <w:t>85,3</w:t>
            </w:r>
          </w:p>
        </w:tc>
        <w:tc>
          <w:tcPr>
            <w:tcW w:w="2551" w:type="dxa"/>
          </w:tcPr>
          <w:p w:rsidR="00D908BA" w:rsidRDefault="00A62581" w:rsidP="00D908BA">
            <w:pPr>
              <w:jc w:val="center"/>
              <w:rPr>
                <w:lang w:val="ro-RO"/>
              </w:rPr>
            </w:pPr>
            <w:r>
              <w:rPr>
                <w:lang w:val="ro-RO"/>
              </w:rPr>
              <w:t xml:space="preserve">  </w:t>
            </w:r>
            <w:r w:rsidR="00D908BA">
              <w:rPr>
                <w:lang w:val="ro-RO"/>
              </w:rPr>
              <w:t>85,3</w:t>
            </w:r>
          </w:p>
        </w:tc>
      </w:tr>
      <w:tr w:rsidR="00D908BA" w:rsidTr="00D908BA">
        <w:tc>
          <w:tcPr>
            <w:tcW w:w="425" w:type="dxa"/>
          </w:tcPr>
          <w:p w:rsidR="00D908BA" w:rsidRDefault="00D908BA" w:rsidP="00473BFD">
            <w:pPr>
              <w:jc w:val="both"/>
              <w:rPr>
                <w:lang w:val="ro-RO"/>
              </w:rPr>
            </w:pPr>
            <w:r>
              <w:rPr>
                <w:lang w:val="ro-RO"/>
              </w:rPr>
              <w:t>2</w:t>
            </w:r>
          </w:p>
        </w:tc>
        <w:tc>
          <w:tcPr>
            <w:tcW w:w="3897" w:type="dxa"/>
          </w:tcPr>
          <w:p w:rsidR="00D908BA" w:rsidRDefault="00D908BA" w:rsidP="00473BFD">
            <w:pPr>
              <w:jc w:val="both"/>
              <w:rPr>
                <w:lang w:val="ro-RO"/>
              </w:rPr>
            </w:pPr>
            <w:r>
              <w:rPr>
                <w:lang w:val="ro-RO"/>
              </w:rPr>
              <w:t>Grădinița nr.33</w:t>
            </w:r>
          </w:p>
        </w:tc>
        <w:tc>
          <w:tcPr>
            <w:tcW w:w="1915" w:type="dxa"/>
          </w:tcPr>
          <w:p w:rsidR="00D908BA" w:rsidRDefault="00D908BA" w:rsidP="00D908BA">
            <w:pPr>
              <w:jc w:val="center"/>
              <w:rPr>
                <w:lang w:val="ro-RO"/>
              </w:rPr>
            </w:pPr>
            <w:r>
              <w:rPr>
                <w:lang w:val="ro-RO"/>
              </w:rPr>
              <w:t>474,6</w:t>
            </w:r>
          </w:p>
        </w:tc>
        <w:tc>
          <w:tcPr>
            <w:tcW w:w="2551" w:type="dxa"/>
          </w:tcPr>
          <w:p w:rsidR="00D908BA" w:rsidRDefault="00D908BA" w:rsidP="00D908BA">
            <w:pPr>
              <w:jc w:val="center"/>
              <w:rPr>
                <w:lang w:val="ro-RO"/>
              </w:rPr>
            </w:pPr>
            <w:r>
              <w:rPr>
                <w:lang w:val="ro-RO"/>
              </w:rPr>
              <w:t>474,6</w:t>
            </w:r>
          </w:p>
        </w:tc>
      </w:tr>
      <w:tr w:rsidR="00D908BA" w:rsidTr="00D908BA">
        <w:tc>
          <w:tcPr>
            <w:tcW w:w="425" w:type="dxa"/>
          </w:tcPr>
          <w:p w:rsidR="00D908BA" w:rsidRDefault="00D908BA" w:rsidP="00473BFD">
            <w:pPr>
              <w:jc w:val="both"/>
              <w:rPr>
                <w:lang w:val="ro-RO"/>
              </w:rPr>
            </w:pPr>
            <w:r>
              <w:rPr>
                <w:lang w:val="ro-RO"/>
              </w:rPr>
              <w:t>3</w:t>
            </w:r>
          </w:p>
        </w:tc>
        <w:tc>
          <w:tcPr>
            <w:tcW w:w="3897" w:type="dxa"/>
          </w:tcPr>
          <w:p w:rsidR="00D908BA" w:rsidRDefault="00D908BA" w:rsidP="00473BFD">
            <w:pPr>
              <w:jc w:val="both"/>
              <w:rPr>
                <w:lang w:val="ro-RO"/>
              </w:rPr>
            </w:pPr>
            <w:r>
              <w:rPr>
                <w:lang w:val="ro-RO"/>
              </w:rPr>
              <w:t xml:space="preserve">Școala de arte </w:t>
            </w:r>
          </w:p>
        </w:tc>
        <w:tc>
          <w:tcPr>
            <w:tcW w:w="1915" w:type="dxa"/>
          </w:tcPr>
          <w:p w:rsidR="00D908BA" w:rsidRDefault="00D908BA" w:rsidP="00D908BA">
            <w:pPr>
              <w:jc w:val="center"/>
              <w:rPr>
                <w:lang w:val="ro-RO"/>
              </w:rPr>
            </w:pPr>
            <w:r>
              <w:rPr>
                <w:lang w:val="ro-RO"/>
              </w:rPr>
              <w:t>445,1</w:t>
            </w:r>
          </w:p>
        </w:tc>
        <w:tc>
          <w:tcPr>
            <w:tcW w:w="2551" w:type="dxa"/>
          </w:tcPr>
          <w:p w:rsidR="00D908BA" w:rsidRDefault="00D908BA" w:rsidP="00D908BA">
            <w:pPr>
              <w:jc w:val="center"/>
              <w:rPr>
                <w:lang w:val="ro-RO"/>
              </w:rPr>
            </w:pPr>
            <w:r>
              <w:rPr>
                <w:lang w:val="ro-RO"/>
              </w:rPr>
              <w:t>445,1</w:t>
            </w:r>
          </w:p>
        </w:tc>
      </w:tr>
    </w:tbl>
    <w:p w:rsidR="00D908BA" w:rsidRDefault="00D908BA" w:rsidP="00473BFD">
      <w:pPr>
        <w:jc w:val="both"/>
        <w:rPr>
          <w:lang w:val="ro-RO"/>
        </w:rPr>
      </w:pPr>
    </w:p>
    <w:p w:rsidR="00D908BA" w:rsidRDefault="00D908BA" w:rsidP="00473BFD">
      <w:pPr>
        <w:jc w:val="both"/>
        <w:rPr>
          <w:lang w:val="ro-RO"/>
        </w:rPr>
      </w:pPr>
    </w:p>
    <w:p w:rsidR="00D908BA" w:rsidRDefault="00D908BA" w:rsidP="00473BFD">
      <w:pPr>
        <w:jc w:val="both"/>
        <w:rPr>
          <w:lang w:val="ro-RO"/>
        </w:rPr>
      </w:pPr>
    </w:p>
    <w:p w:rsidR="00D908BA" w:rsidRDefault="00D908BA" w:rsidP="00D908BA">
      <w:pPr>
        <w:jc w:val="center"/>
        <w:rPr>
          <w:lang w:val="en-US"/>
        </w:rPr>
      </w:pP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D908BA" w:rsidRPr="00D908BA" w:rsidRDefault="00D908BA" w:rsidP="00473BFD">
      <w:pPr>
        <w:jc w:val="both"/>
        <w:rPr>
          <w:lang w:val="en-US"/>
        </w:rPr>
      </w:pPr>
    </w:p>
    <w:p w:rsidR="00D908BA" w:rsidRDefault="00D908BA" w:rsidP="00473BFD">
      <w:pPr>
        <w:jc w:val="both"/>
        <w:rPr>
          <w:lang w:val="ro-RO"/>
        </w:rPr>
      </w:pPr>
    </w:p>
    <w:p w:rsidR="00D908BA" w:rsidRDefault="00D908BA" w:rsidP="00473BFD">
      <w:pPr>
        <w:jc w:val="both"/>
        <w:rPr>
          <w:lang w:val="ro-RO"/>
        </w:rPr>
      </w:pPr>
    </w:p>
    <w:p w:rsidR="00966F53" w:rsidRDefault="00966F53" w:rsidP="00473BFD">
      <w:pPr>
        <w:jc w:val="both"/>
        <w:rPr>
          <w:lang w:val="ro-RO"/>
        </w:rPr>
      </w:pPr>
    </w:p>
    <w:p w:rsidR="00966F53" w:rsidRDefault="00966F53" w:rsidP="00473BFD">
      <w:pPr>
        <w:jc w:val="both"/>
        <w:rPr>
          <w:lang w:val="ro-RO"/>
        </w:rPr>
      </w:pPr>
    </w:p>
    <w:p w:rsidR="00966F53" w:rsidRDefault="00966F53" w:rsidP="00966F53">
      <w:pPr>
        <w:pStyle w:val="2"/>
        <w:ind w:left="709"/>
        <w:jc w:val="both"/>
        <w:rPr>
          <w:sz w:val="24"/>
          <w:szCs w:val="24"/>
        </w:rPr>
      </w:pPr>
      <w:r>
        <w:rPr>
          <w:sz w:val="24"/>
          <w:szCs w:val="24"/>
        </w:rPr>
        <w:t xml:space="preserve">                                                                                                            </w:t>
      </w:r>
      <w:r w:rsidR="009F1330">
        <w:rPr>
          <w:sz w:val="24"/>
          <w:szCs w:val="24"/>
        </w:rPr>
        <w:t xml:space="preserve">  </w:t>
      </w:r>
      <w:r>
        <w:rPr>
          <w:sz w:val="24"/>
          <w:szCs w:val="24"/>
        </w:rPr>
        <w:t>Anexa nr.5</w:t>
      </w:r>
    </w:p>
    <w:p w:rsidR="00966F53" w:rsidRDefault="00966F53" w:rsidP="00966F53">
      <w:pPr>
        <w:jc w:val="both"/>
        <w:rPr>
          <w:lang w:val="ro-RO"/>
        </w:rPr>
      </w:pPr>
      <w:r>
        <w:rPr>
          <w:lang w:val="en-US"/>
        </w:rPr>
        <w:t xml:space="preserve">                                                                                </w:t>
      </w:r>
      <w:proofErr w:type="gramStart"/>
      <w:r>
        <w:rPr>
          <w:lang w:val="en-US"/>
        </w:rPr>
        <w:t>la</w:t>
      </w:r>
      <w:proofErr w:type="gramEnd"/>
      <w:r>
        <w:rPr>
          <w:lang w:val="ro-RO"/>
        </w:rPr>
        <w:t xml:space="preserve"> decizia Consiliului orăşănesc Cricova</w:t>
      </w:r>
    </w:p>
    <w:p w:rsidR="00966F53" w:rsidRDefault="00966F53" w:rsidP="00966F53">
      <w:pPr>
        <w:jc w:val="both"/>
        <w:rPr>
          <w:lang w:val="ro-RO"/>
        </w:rPr>
      </w:pPr>
      <w:r>
        <w:rPr>
          <w:lang w:val="ro-RO"/>
        </w:rPr>
        <w:t xml:space="preserve">                                                                                             nr.   / din  0</w:t>
      </w:r>
      <w:r w:rsidR="00BC5A0A">
        <w:rPr>
          <w:lang w:val="ro-RO"/>
        </w:rPr>
        <w:t>8</w:t>
      </w:r>
      <w:r>
        <w:rPr>
          <w:lang w:val="ro-RO"/>
        </w:rPr>
        <w:t xml:space="preserve">  decembrie 2016</w:t>
      </w:r>
    </w:p>
    <w:p w:rsidR="00966F53" w:rsidRDefault="00966F53" w:rsidP="00966F53">
      <w:pPr>
        <w:pStyle w:val="2"/>
        <w:ind w:left="709"/>
        <w:jc w:val="both"/>
        <w:rPr>
          <w:sz w:val="24"/>
          <w:szCs w:val="24"/>
        </w:rPr>
      </w:pPr>
    </w:p>
    <w:p w:rsidR="00966F53" w:rsidRPr="00966F53" w:rsidRDefault="00966F53" w:rsidP="00966F53">
      <w:pPr>
        <w:pStyle w:val="2"/>
        <w:ind w:left="709"/>
        <w:jc w:val="center"/>
        <w:rPr>
          <w:b/>
          <w:sz w:val="24"/>
          <w:szCs w:val="24"/>
        </w:rPr>
      </w:pPr>
      <w:r w:rsidRPr="00966F53">
        <w:rPr>
          <w:b/>
          <w:sz w:val="24"/>
          <w:szCs w:val="24"/>
        </w:rPr>
        <w:t>Nomenclatorul tarifelor serviciilor</w:t>
      </w:r>
    </w:p>
    <w:p w:rsidR="00966F53" w:rsidRDefault="00966F53" w:rsidP="00966F53">
      <w:pPr>
        <w:pStyle w:val="2"/>
        <w:ind w:left="709"/>
        <w:jc w:val="center"/>
        <w:rPr>
          <w:b/>
          <w:sz w:val="24"/>
          <w:szCs w:val="24"/>
        </w:rPr>
      </w:pPr>
      <w:r w:rsidRPr="00966F53">
        <w:rPr>
          <w:b/>
          <w:sz w:val="24"/>
          <w:szCs w:val="24"/>
        </w:rPr>
        <w:t xml:space="preserve">prestate de </w:t>
      </w:r>
      <w:r>
        <w:rPr>
          <w:b/>
          <w:sz w:val="24"/>
          <w:szCs w:val="24"/>
        </w:rPr>
        <w:t>instituțile</w:t>
      </w:r>
      <w:r w:rsidRPr="00966F53">
        <w:rPr>
          <w:b/>
          <w:sz w:val="24"/>
          <w:szCs w:val="24"/>
        </w:rPr>
        <w:t xml:space="preserve"> publice, finanţate din bugetul oraşului Cricova</w:t>
      </w:r>
    </w:p>
    <w:p w:rsidR="00221F11" w:rsidRPr="00966F53" w:rsidRDefault="00221F11" w:rsidP="00966F53">
      <w:pPr>
        <w:pStyle w:val="2"/>
        <w:ind w:left="709"/>
        <w:jc w:val="center"/>
        <w:rPr>
          <w:b/>
          <w:sz w:val="24"/>
          <w:szCs w:val="24"/>
        </w:rPr>
      </w:pPr>
    </w:p>
    <w:tbl>
      <w:tblPr>
        <w:tblW w:w="0" w:type="auto"/>
        <w:tblInd w:w="108" w:type="dxa"/>
        <w:tblLayout w:type="fixed"/>
        <w:tblLook w:val="01E0" w:firstRow="1" w:lastRow="1" w:firstColumn="1" w:lastColumn="1" w:noHBand="0" w:noVBand="0"/>
      </w:tblPr>
      <w:tblGrid>
        <w:gridCol w:w="567"/>
        <w:gridCol w:w="1276"/>
        <w:gridCol w:w="4253"/>
        <w:gridCol w:w="3292"/>
      </w:tblGrid>
      <w:tr w:rsidR="00966F53" w:rsidTr="00221F11">
        <w:trPr>
          <w:trHeight w:val="890"/>
        </w:trPr>
        <w:tc>
          <w:tcPr>
            <w:tcW w:w="567" w:type="dxa"/>
            <w:tcBorders>
              <w:top w:val="single" w:sz="4" w:space="0" w:color="auto"/>
              <w:left w:val="single" w:sz="4" w:space="0" w:color="auto"/>
              <w:bottom w:val="single" w:sz="4" w:space="0" w:color="auto"/>
              <w:right w:val="single" w:sz="4" w:space="0" w:color="auto"/>
            </w:tcBorders>
            <w:hideMark/>
          </w:tcPr>
          <w:p w:rsidR="00966F53" w:rsidRDefault="00221F11" w:rsidP="00221F11">
            <w:pPr>
              <w:pStyle w:val="2"/>
              <w:spacing w:line="276" w:lineRule="auto"/>
              <w:ind w:left="0" w:firstLine="0"/>
              <w:jc w:val="center"/>
              <w:rPr>
                <w:sz w:val="24"/>
                <w:szCs w:val="24"/>
                <w:lang w:eastAsia="en-US"/>
              </w:rPr>
            </w:pPr>
            <w:r>
              <w:rPr>
                <w:sz w:val="24"/>
                <w:szCs w:val="24"/>
                <w:lang w:eastAsia="en-US"/>
              </w:rPr>
              <w:t>Nr</w:t>
            </w:r>
            <w:r w:rsidR="00966F53">
              <w:rPr>
                <w:sz w:val="24"/>
                <w:szCs w:val="24"/>
                <w:lang w:eastAsia="en-US"/>
              </w:rPr>
              <w:t>d</w:t>
            </w:r>
            <w:r>
              <w:rPr>
                <w:sz w:val="24"/>
                <w:szCs w:val="24"/>
                <w:lang w:eastAsia="en-US"/>
              </w:rPr>
              <w:t>/</w:t>
            </w:r>
            <w:r w:rsidR="00966F53">
              <w:rPr>
                <w:sz w:val="24"/>
                <w:szCs w:val="24"/>
                <w:lang w:eastAsia="en-US"/>
              </w:rPr>
              <w:t>o</w:t>
            </w:r>
          </w:p>
        </w:tc>
        <w:tc>
          <w:tcPr>
            <w:tcW w:w="1276" w:type="dxa"/>
            <w:tcBorders>
              <w:top w:val="single" w:sz="4" w:space="0" w:color="auto"/>
              <w:left w:val="single" w:sz="4" w:space="0" w:color="auto"/>
              <w:bottom w:val="single" w:sz="4" w:space="0" w:color="auto"/>
              <w:right w:val="single" w:sz="4" w:space="0" w:color="auto"/>
            </w:tcBorders>
            <w:hideMark/>
          </w:tcPr>
          <w:p w:rsidR="00966F53" w:rsidRDefault="00221F11" w:rsidP="00221F11">
            <w:pPr>
              <w:pStyle w:val="2"/>
              <w:spacing w:line="276" w:lineRule="auto"/>
              <w:ind w:left="0" w:firstLine="0"/>
              <w:jc w:val="center"/>
              <w:rPr>
                <w:sz w:val="24"/>
                <w:szCs w:val="24"/>
                <w:lang w:eastAsia="en-US"/>
              </w:rPr>
            </w:pPr>
            <w:r>
              <w:rPr>
                <w:sz w:val="24"/>
                <w:szCs w:val="24"/>
                <w:lang w:eastAsia="en-US"/>
              </w:rPr>
              <w:t>Cod economic</w:t>
            </w:r>
          </w:p>
        </w:tc>
        <w:tc>
          <w:tcPr>
            <w:tcW w:w="4253" w:type="dxa"/>
            <w:tcBorders>
              <w:top w:val="single" w:sz="4" w:space="0" w:color="auto"/>
              <w:left w:val="single" w:sz="4" w:space="0" w:color="auto"/>
              <w:bottom w:val="single" w:sz="4" w:space="0" w:color="auto"/>
              <w:right w:val="single" w:sz="4" w:space="0" w:color="auto"/>
            </w:tcBorders>
            <w:hideMark/>
          </w:tcPr>
          <w:p w:rsidR="00221F11" w:rsidRDefault="00221F11" w:rsidP="00221F11">
            <w:pPr>
              <w:pStyle w:val="2"/>
              <w:spacing w:line="276" w:lineRule="auto"/>
              <w:ind w:left="0" w:firstLine="0"/>
              <w:jc w:val="center"/>
              <w:rPr>
                <w:sz w:val="24"/>
                <w:szCs w:val="24"/>
                <w:lang w:eastAsia="en-US"/>
              </w:rPr>
            </w:pPr>
          </w:p>
          <w:p w:rsidR="00966F53" w:rsidRDefault="00966F53" w:rsidP="00221F11">
            <w:pPr>
              <w:pStyle w:val="2"/>
              <w:spacing w:line="276" w:lineRule="auto"/>
              <w:ind w:left="0" w:firstLine="0"/>
              <w:jc w:val="center"/>
              <w:rPr>
                <w:sz w:val="24"/>
                <w:szCs w:val="24"/>
                <w:lang w:eastAsia="en-US"/>
              </w:rPr>
            </w:pPr>
            <w:r>
              <w:rPr>
                <w:sz w:val="24"/>
                <w:szCs w:val="24"/>
                <w:lang w:eastAsia="en-US"/>
              </w:rPr>
              <w:t>Denumirea serviciilor</w:t>
            </w:r>
          </w:p>
        </w:tc>
        <w:tc>
          <w:tcPr>
            <w:tcW w:w="3292" w:type="dxa"/>
            <w:tcBorders>
              <w:top w:val="single" w:sz="4" w:space="0" w:color="auto"/>
              <w:left w:val="single" w:sz="4" w:space="0" w:color="auto"/>
              <w:bottom w:val="single" w:sz="4" w:space="0" w:color="auto"/>
              <w:right w:val="single" w:sz="4" w:space="0" w:color="auto"/>
            </w:tcBorders>
            <w:hideMark/>
          </w:tcPr>
          <w:p w:rsidR="00221F11" w:rsidRDefault="00221F11" w:rsidP="00221F11">
            <w:pPr>
              <w:pStyle w:val="2"/>
              <w:spacing w:line="276" w:lineRule="auto"/>
              <w:ind w:left="0" w:firstLine="0"/>
              <w:jc w:val="center"/>
              <w:rPr>
                <w:sz w:val="24"/>
                <w:szCs w:val="24"/>
                <w:lang w:eastAsia="en-US"/>
              </w:rPr>
            </w:pPr>
          </w:p>
          <w:p w:rsidR="00966F53" w:rsidRDefault="00966F53" w:rsidP="00221F11">
            <w:pPr>
              <w:pStyle w:val="2"/>
              <w:spacing w:line="276" w:lineRule="auto"/>
              <w:ind w:left="0" w:firstLine="0"/>
              <w:jc w:val="center"/>
              <w:rPr>
                <w:sz w:val="24"/>
                <w:szCs w:val="24"/>
                <w:lang w:eastAsia="en-US"/>
              </w:rPr>
            </w:pPr>
            <w:r>
              <w:rPr>
                <w:sz w:val="24"/>
                <w:szCs w:val="24"/>
                <w:lang w:eastAsia="en-US"/>
              </w:rPr>
              <w:t>Costul serviciilor</w:t>
            </w:r>
          </w:p>
        </w:tc>
      </w:tr>
      <w:tr w:rsidR="00966F53" w:rsidRPr="00D64010" w:rsidTr="00221F11">
        <w:tc>
          <w:tcPr>
            <w:tcW w:w="567" w:type="dxa"/>
            <w:tcBorders>
              <w:top w:val="single" w:sz="4" w:space="0" w:color="auto"/>
              <w:left w:val="single" w:sz="4" w:space="0" w:color="auto"/>
              <w:bottom w:val="single" w:sz="4" w:space="0" w:color="auto"/>
              <w:right w:val="single" w:sz="4" w:space="0" w:color="auto"/>
            </w:tcBorders>
          </w:tcPr>
          <w:p w:rsidR="00966F53" w:rsidRDefault="00966F53" w:rsidP="001378C5">
            <w:pPr>
              <w:pStyle w:val="2"/>
              <w:spacing w:line="276" w:lineRule="auto"/>
              <w:ind w:left="0" w:firstLine="0"/>
              <w:jc w:val="center"/>
              <w:rPr>
                <w:sz w:val="24"/>
                <w:szCs w:val="24"/>
                <w:lang w:eastAsia="en-US"/>
              </w:rPr>
            </w:pPr>
            <w:r>
              <w:rPr>
                <w:sz w:val="24"/>
                <w:szCs w:val="24"/>
                <w:lang w:eastAsia="en-US"/>
              </w:rPr>
              <w:t>1</w:t>
            </w:r>
          </w:p>
          <w:p w:rsidR="00966F53" w:rsidRDefault="00966F53" w:rsidP="001378C5">
            <w:pPr>
              <w:pStyle w:val="2"/>
              <w:spacing w:line="276" w:lineRule="auto"/>
              <w:ind w:left="0"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66F53" w:rsidRDefault="00221F11" w:rsidP="00221F11">
            <w:pPr>
              <w:pStyle w:val="2"/>
              <w:spacing w:line="276" w:lineRule="auto"/>
              <w:ind w:left="0" w:firstLine="0"/>
              <w:jc w:val="center"/>
              <w:rPr>
                <w:sz w:val="24"/>
                <w:szCs w:val="24"/>
                <w:lang w:eastAsia="en-US"/>
              </w:rPr>
            </w:pPr>
            <w:r>
              <w:rPr>
                <w:sz w:val="24"/>
                <w:szCs w:val="24"/>
                <w:lang w:eastAsia="en-US"/>
              </w:rPr>
              <w:t>142310</w:t>
            </w:r>
          </w:p>
          <w:p w:rsidR="00966F53" w:rsidRDefault="00966F53" w:rsidP="00221F11">
            <w:pPr>
              <w:pStyle w:val="2"/>
              <w:spacing w:line="276" w:lineRule="auto"/>
              <w:ind w:left="0" w:firstLine="0"/>
              <w:jc w:val="center"/>
              <w:rPr>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Pr>
          <w:p w:rsidR="00966F53" w:rsidRDefault="00966F53" w:rsidP="00221F11">
            <w:pPr>
              <w:pStyle w:val="2"/>
              <w:spacing w:line="276" w:lineRule="auto"/>
              <w:ind w:left="0" w:firstLine="0"/>
              <w:rPr>
                <w:sz w:val="24"/>
                <w:szCs w:val="24"/>
                <w:lang w:eastAsia="en-US"/>
              </w:rPr>
            </w:pPr>
            <w:r>
              <w:rPr>
                <w:sz w:val="24"/>
                <w:szCs w:val="24"/>
                <w:lang w:eastAsia="en-US"/>
              </w:rPr>
              <w:t>Plata părinţilor pentru întreţinerea copiilor în grădiniţă</w:t>
            </w:r>
          </w:p>
        </w:tc>
        <w:tc>
          <w:tcPr>
            <w:tcW w:w="3292" w:type="dxa"/>
            <w:tcBorders>
              <w:top w:val="single" w:sz="4" w:space="0" w:color="auto"/>
              <w:left w:val="single" w:sz="4" w:space="0" w:color="auto"/>
              <w:bottom w:val="single" w:sz="4" w:space="0" w:color="auto"/>
              <w:right w:val="single" w:sz="4" w:space="0" w:color="auto"/>
            </w:tcBorders>
            <w:hideMark/>
          </w:tcPr>
          <w:p w:rsidR="00966F53" w:rsidRDefault="00221F11" w:rsidP="001378C5">
            <w:pPr>
              <w:rPr>
                <w:lang w:eastAsia="en-US"/>
              </w:rPr>
            </w:pPr>
            <w:r>
              <w:rPr>
                <w:lang w:val="ro-RO" w:eastAsia="en-US"/>
              </w:rPr>
              <w:t>6,20</w:t>
            </w:r>
            <w:r w:rsidR="00966F53">
              <w:rPr>
                <w:lang w:eastAsia="en-US"/>
              </w:rPr>
              <w:t xml:space="preserve"> </w:t>
            </w:r>
            <w:proofErr w:type="spellStart"/>
            <w:r w:rsidR="00966F53">
              <w:rPr>
                <w:lang w:eastAsia="en-US"/>
              </w:rPr>
              <w:t>lei</w:t>
            </w:r>
            <w:proofErr w:type="spellEnd"/>
            <w:r w:rsidR="00966F53">
              <w:rPr>
                <w:lang w:eastAsia="en-US"/>
              </w:rPr>
              <w:t xml:space="preserve"> </w:t>
            </w:r>
            <w:proofErr w:type="spellStart"/>
            <w:r w:rsidR="00966F53">
              <w:rPr>
                <w:lang w:eastAsia="en-US"/>
              </w:rPr>
              <w:t>zi-copil</w:t>
            </w:r>
            <w:proofErr w:type="spellEnd"/>
          </w:p>
        </w:tc>
      </w:tr>
      <w:tr w:rsidR="00221F11" w:rsidRPr="00E80951" w:rsidTr="00221F11">
        <w:tc>
          <w:tcPr>
            <w:tcW w:w="567" w:type="dxa"/>
            <w:tcBorders>
              <w:top w:val="single" w:sz="4" w:space="0" w:color="auto"/>
              <w:left w:val="single" w:sz="4" w:space="0" w:color="auto"/>
              <w:bottom w:val="single" w:sz="4" w:space="0" w:color="auto"/>
              <w:right w:val="single" w:sz="4" w:space="0" w:color="auto"/>
            </w:tcBorders>
          </w:tcPr>
          <w:p w:rsidR="00221F11" w:rsidRDefault="00221F11" w:rsidP="001378C5">
            <w:pPr>
              <w:pStyle w:val="2"/>
              <w:spacing w:line="276" w:lineRule="auto"/>
              <w:ind w:left="0" w:firstLine="0"/>
              <w:jc w:val="center"/>
              <w:rPr>
                <w:sz w:val="24"/>
                <w:szCs w:val="24"/>
                <w:lang w:eastAsia="en-US"/>
              </w:rPr>
            </w:pPr>
            <w:r>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221F11" w:rsidRDefault="00221F11" w:rsidP="00221F11">
            <w:pPr>
              <w:jc w:val="center"/>
            </w:pPr>
            <w:r w:rsidRPr="009A78DF">
              <w:rPr>
                <w:lang w:eastAsia="en-US"/>
              </w:rPr>
              <w:t>142310</w:t>
            </w:r>
          </w:p>
        </w:tc>
        <w:tc>
          <w:tcPr>
            <w:tcW w:w="4253" w:type="dxa"/>
            <w:tcBorders>
              <w:top w:val="single" w:sz="4" w:space="0" w:color="auto"/>
              <w:left w:val="single" w:sz="4" w:space="0" w:color="auto"/>
              <w:bottom w:val="single" w:sz="4" w:space="0" w:color="auto"/>
              <w:right w:val="single" w:sz="4" w:space="0" w:color="auto"/>
            </w:tcBorders>
          </w:tcPr>
          <w:p w:rsidR="00221F11" w:rsidRDefault="00221F11" w:rsidP="00221F11">
            <w:pPr>
              <w:pStyle w:val="2"/>
              <w:spacing w:line="276" w:lineRule="auto"/>
              <w:ind w:left="0" w:firstLine="0"/>
              <w:rPr>
                <w:sz w:val="24"/>
                <w:szCs w:val="24"/>
                <w:lang w:eastAsia="en-US"/>
              </w:rPr>
            </w:pPr>
            <w:r>
              <w:rPr>
                <w:sz w:val="24"/>
                <w:szCs w:val="24"/>
                <w:lang w:eastAsia="en-US"/>
              </w:rPr>
              <w:t>Plata părinţilor pentru instruirea copiilor în şcoala de arte.</w:t>
            </w:r>
          </w:p>
        </w:tc>
        <w:tc>
          <w:tcPr>
            <w:tcW w:w="3292" w:type="dxa"/>
            <w:tcBorders>
              <w:top w:val="single" w:sz="4" w:space="0" w:color="auto"/>
              <w:left w:val="single" w:sz="4" w:space="0" w:color="auto"/>
              <w:bottom w:val="single" w:sz="4" w:space="0" w:color="auto"/>
              <w:right w:val="single" w:sz="4" w:space="0" w:color="auto"/>
            </w:tcBorders>
            <w:hideMark/>
          </w:tcPr>
          <w:p w:rsidR="00221F11" w:rsidRPr="007D293C" w:rsidRDefault="00221F11" w:rsidP="001378C5">
            <w:pPr>
              <w:rPr>
                <w:lang w:val="en-US" w:eastAsia="en-US"/>
              </w:rPr>
            </w:pPr>
            <w:r w:rsidRPr="007D293C">
              <w:rPr>
                <w:lang w:val="en-US" w:eastAsia="en-US"/>
              </w:rPr>
              <w:t xml:space="preserve">20% din </w:t>
            </w:r>
            <w:proofErr w:type="spellStart"/>
            <w:r w:rsidRPr="007D293C">
              <w:rPr>
                <w:lang w:val="en-US" w:eastAsia="en-US"/>
              </w:rPr>
              <w:t>cheltuelile</w:t>
            </w:r>
            <w:proofErr w:type="spellEnd"/>
            <w:r w:rsidRPr="007D293C">
              <w:rPr>
                <w:lang w:val="en-US" w:eastAsia="en-US"/>
              </w:rPr>
              <w:t xml:space="preserve"> </w:t>
            </w:r>
            <w:proofErr w:type="spellStart"/>
            <w:r w:rsidRPr="007D293C">
              <w:rPr>
                <w:lang w:val="en-US" w:eastAsia="en-US"/>
              </w:rPr>
              <w:t>efective</w:t>
            </w:r>
            <w:proofErr w:type="spellEnd"/>
            <w:r w:rsidRPr="007D293C">
              <w:rPr>
                <w:lang w:val="en-US" w:eastAsia="en-US"/>
              </w:rPr>
              <w:t xml:space="preserve"> din </w:t>
            </w:r>
            <w:proofErr w:type="spellStart"/>
            <w:r w:rsidRPr="007D293C">
              <w:rPr>
                <w:lang w:val="en-US" w:eastAsia="en-US"/>
              </w:rPr>
              <w:t>anul</w:t>
            </w:r>
            <w:proofErr w:type="spellEnd"/>
            <w:r w:rsidRPr="007D293C">
              <w:rPr>
                <w:lang w:val="en-US" w:eastAsia="en-US"/>
              </w:rPr>
              <w:t xml:space="preserve"> p</w:t>
            </w:r>
            <w:r>
              <w:rPr>
                <w:lang w:val="en-US" w:eastAsia="en-US"/>
              </w:rPr>
              <w:t>rece</w:t>
            </w:r>
            <w:r w:rsidRPr="007D293C">
              <w:rPr>
                <w:lang w:val="en-US" w:eastAsia="en-US"/>
              </w:rPr>
              <w:t>dent</w:t>
            </w:r>
          </w:p>
        </w:tc>
      </w:tr>
      <w:tr w:rsidR="00221F11" w:rsidRPr="00E80951" w:rsidTr="00221F11">
        <w:tc>
          <w:tcPr>
            <w:tcW w:w="567" w:type="dxa"/>
            <w:tcBorders>
              <w:top w:val="single" w:sz="4" w:space="0" w:color="auto"/>
              <w:left w:val="single" w:sz="4" w:space="0" w:color="auto"/>
              <w:bottom w:val="single" w:sz="4" w:space="0" w:color="auto"/>
              <w:right w:val="single" w:sz="4" w:space="0" w:color="auto"/>
            </w:tcBorders>
          </w:tcPr>
          <w:p w:rsidR="00221F11" w:rsidRDefault="00221F11" w:rsidP="001378C5">
            <w:pPr>
              <w:pStyle w:val="2"/>
              <w:spacing w:line="276" w:lineRule="auto"/>
              <w:ind w:left="0" w:firstLine="0"/>
              <w:jc w:val="center"/>
              <w:rPr>
                <w:sz w:val="24"/>
                <w:szCs w:val="24"/>
                <w:lang w:eastAsia="en-US"/>
              </w:rPr>
            </w:pPr>
            <w:r>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221F11" w:rsidRDefault="00221F11" w:rsidP="00221F11">
            <w:pPr>
              <w:jc w:val="center"/>
            </w:pPr>
            <w:r w:rsidRPr="009A78DF">
              <w:rPr>
                <w:lang w:eastAsia="en-US"/>
              </w:rPr>
              <w:t>142310</w:t>
            </w:r>
          </w:p>
        </w:tc>
        <w:tc>
          <w:tcPr>
            <w:tcW w:w="4253" w:type="dxa"/>
            <w:tcBorders>
              <w:top w:val="single" w:sz="4" w:space="0" w:color="auto"/>
              <w:left w:val="single" w:sz="4" w:space="0" w:color="auto"/>
              <w:bottom w:val="single" w:sz="4" w:space="0" w:color="auto"/>
              <w:right w:val="single" w:sz="4" w:space="0" w:color="auto"/>
            </w:tcBorders>
          </w:tcPr>
          <w:p w:rsidR="00221F11" w:rsidRPr="007D293C" w:rsidRDefault="00221F11" w:rsidP="00221F11">
            <w:pPr>
              <w:rPr>
                <w:lang w:val="en-US" w:eastAsia="en-US"/>
              </w:rPr>
            </w:pPr>
            <w:r w:rsidRPr="007D293C">
              <w:rPr>
                <w:lang w:val="en-US" w:eastAsia="en-US"/>
              </w:rPr>
              <w:t xml:space="preserve">Plata </w:t>
            </w:r>
            <w:proofErr w:type="spellStart"/>
            <w:r w:rsidRPr="007D293C">
              <w:rPr>
                <w:lang w:val="en-US" w:eastAsia="en-US"/>
              </w:rPr>
              <w:t>pentru</w:t>
            </w:r>
            <w:proofErr w:type="spellEnd"/>
            <w:r w:rsidRPr="007D293C">
              <w:rPr>
                <w:lang w:val="en-US" w:eastAsia="en-US"/>
              </w:rPr>
              <w:t xml:space="preserve"> </w:t>
            </w:r>
            <w:proofErr w:type="spellStart"/>
            <w:r w:rsidRPr="007D293C">
              <w:rPr>
                <w:lang w:val="en-US" w:eastAsia="en-US"/>
              </w:rPr>
              <w:t>documente</w:t>
            </w:r>
            <w:proofErr w:type="spellEnd"/>
            <w:r w:rsidRPr="007D293C">
              <w:rPr>
                <w:lang w:val="en-US" w:eastAsia="en-US"/>
              </w:rPr>
              <w:t xml:space="preserve"> de </w:t>
            </w:r>
            <w:proofErr w:type="spellStart"/>
            <w:r w:rsidRPr="007D293C">
              <w:rPr>
                <w:lang w:val="en-US" w:eastAsia="en-US"/>
              </w:rPr>
              <w:t>licitaţie</w:t>
            </w:r>
            <w:proofErr w:type="spellEnd"/>
            <w:r w:rsidRPr="007D293C">
              <w:rPr>
                <w:lang w:val="en-US" w:eastAsia="en-US"/>
              </w:rPr>
              <w:t xml:space="preserve">, </w:t>
            </w:r>
            <w:proofErr w:type="spellStart"/>
            <w:r w:rsidRPr="007D293C">
              <w:rPr>
                <w:lang w:val="en-US" w:eastAsia="en-US"/>
              </w:rPr>
              <w:t>eliberarea</w:t>
            </w:r>
            <w:proofErr w:type="spellEnd"/>
            <w:r w:rsidRPr="007D293C">
              <w:rPr>
                <w:lang w:val="en-US" w:eastAsia="en-US"/>
              </w:rPr>
              <w:t xml:space="preserve"> </w:t>
            </w:r>
            <w:proofErr w:type="spellStart"/>
            <w:r w:rsidRPr="007D293C">
              <w:rPr>
                <w:lang w:val="en-US" w:eastAsia="en-US"/>
              </w:rPr>
              <w:t>dispoziţiilor</w:t>
            </w:r>
            <w:proofErr w:type="spellEnd"/>
            <w:r w:rsidRPr="007D293C">
              <w:rPr>
                <w:lang w:val="en-US" w:eastAsia="en-US"/>
              </w:rPr>
              <w:t xml:space="preserve">, </w:t>
            </w:r>
            <w:proofErr w:type="spellStart"/>
            <w:r w:rsidRPr="007D293C">
              <w:rPr>
                <w:lang w:val="en-US" w:eastAsia="en-US"/>
              </w:rPr>
              <w:t>eliberarea</w:t>
            </w:r>
            <w:proofErr w:type="spellEnd"/>
            <w:r w:rsidRPr="007D293C">
              <w:rPr>
                <w:lang w:val="en-US" w:eastAsia="en-US"/>
              </w:rPr>
              <w:t xml:space="preserve"> </w:t>
            </w:r>
            <w:proofErr w:type="spellStart"/>
            <w:r w:rsidRPr="007D293C">
              <w:rPr>
                <w:lang w:val="en-US" w:eastAsia="en-US"/>
              </w:rPr>
              <w:t>procesului</w:t>
            </w:r>
            <w:proofErr w:type="spellEnd"/>
            <w:r w:rsidRPr="007D293C">
              <w:rPr>
                <w:lang w:val="en-US" w:eastAsia="en-US"/>
              </w:rPr>
              <w:t xml:space="preserve"> de </w:t>
            </w:r>
            <w:proofErr w:type="spellStart"/>
            <w:r w:rsidRPr="007D293C">
              <w:rPr>
                <w:lang w:val="en-US" w:eastAsia="en-US"/>
              </w:rPr>
              <w:t>recepţie</w:t>
            </w:r>
            <w:proofErr w:type="spellEnd"/>
            <w:r w:rsidRPr="007D293C">
              <w:rPr>
                <w:lang w:val="en-US" w:eastAsia="en-US"/>
              </w:rPr>
              <w:t xml:space="preserve"> </w:t>
            </w:r>
            <w:proofErr w:type="spellStart"/>
            <w:r w:rsidRPr="007D293C">
              <w:rPr>
                <w:lang w:val="en-US" w:eastAsia="en-US"/>
              </w:rPr>
              <w:t>finală</w:t>
            </w:r>
            <w:proofErr w:type="spellEnd"/>
            <w:r w:rsidRPr="007D293C">
              <w:rPr>
                <w:lang w:val="en-US" w:eastAsia="en-US"/>
              </w:rPr>
              <w:t xml:space="preserve"> </w:t>
            </w:r>
            <w:proofErr w:type="spellStart"/>
            <w:r w:rsidRPr="007D293C">
              <w:rPr>
                <w:lang w:val="en-US" w:eastAsia="en-US"/>
              </w:rPr>
              <w:t>şi</w:t>
            </w:r>
            <w:proofErr w:type="spellEnd"/>
            <w:r w:rsidRPr="007D293C">
              <w:rPr>
                <w:lang w:val="en-US" w:eastAsia="en-US"/>
              </w:rPr>
              <w:t xml:space="preserve"> </w:t>
            </w:r>
            <w:proofErr w:type="spellStart"/>
            <w:r w:rsidRPr="007D293C">
              <w:rPr>
                <w:lang w:val="en-US" w:eastAsia="en-US"/>
              </w:rPr>
              <w:t>înregistrarea</w:t>
            </w:r>
            <w:proofErr w:type="spellEnd"/>
            <w:r w:rsidRPr="007D293C">
              <w:rPr>
                <w:lang w:val="en-US" w:eastAsia="en-US"/>
              </w:rPr>
              <w:t xml:space="preserve"> </w:t>
            </w:r>
            <w:proofErr w:type="spellStart"/>
            <w:r w:rsidRPr="007D293C">
              <w:rPr>
                <w:lang w:val="en-US" w:eastAsia="en-US"/>
              </w:rPr>
              <w:t>actelor</w:t>
            </w:r>
            <w:proofErr w:type="spellEnd"/>
            <w:r w:rsidRPr="007D293C">
              <w:rPr>
                <w:lang w:val="en-US" w:eastAsia="en-US"/>
              </w:rPr>
              <w:t xml:space="preserve"> de stare </w:t>
            </w:r>
            <w:proofErr w:type="spellStart"/>
            <w:r w:rsidRPr="007D293C">
              <w:rPr>
                <w:lang w:val="en-US" w:eastAsia="en-US"/>
              </w:rPr>
              <w:t>civilă</w:t>
            </w:r>
            <w:proofErr w:type="spellEnd"/>
          </w:p>
        </w:tc>
        <w:tc>
          <w:tcPr>
            <w:tcW w:w="3292" w:type="dxa"/>
            <w:tcBorders>
              <w:top w:val="single" w:sz="4" w:space="0" w:color="auto"/>
              <w:left w:val="single" w:sz="4" w:space="0" w:color="auto"/>
              <w:bottom w:val="single" w:sz="4" w:space="0" w:color="auto"/>
              <w:right w:val="single" w:sz="4" w:space="0" w:color="auto"/>
            </w:tcBorders>
            <w:hideMark/>
          </w:tcPr>
          <w:p w:rsidR="00221F11" w:rsidRPr="002A3AFD" w:rsidRDefault="00221F11" w:rsidP="001378C5">
            <w:pPr>
              <w:rPr>
                <w:lang w:val="en-US" w:eastAsia="en-US"/>
              </w:rPr>
            </w:pPr>
            <w:r>
              <w:rPr>
                <w:lang w:val="ro-RO" w:eastAsia="en-US"/>
              </w:rPr>
              <w:t>c</w:t>
            </w:r>
            <w:proofErr w:type="spellStart"/>
            <w:r w:rsidRPr="002A3AFD">
              <w:rPr>
                <w:lang w:val="en-US" w:eastAsia="en-US"/>
              </w:rPr>
              <w:t>onform</w:t>
            </w:r>
            <w:proofErr w:type="spellEnd"/>
            <w:r w:rsidRPr="002A3AFD">
              <w:rPr>
                <w:lang w:val="en-US" w:eastAsia="en-US"/>
              </w:rPr>
              <w:t xml:space="preserve"> </w:t>
            </w:r>
            <w:proofErr w:type="spellStart"/>
            <w:r w:rsidRPr="002A3AFD">
              <w:rPr>
                <w:lang w:val="en-US" w:eastAsia="en-US"/>
              </w:rPr>
              <w:t>regulamentului</w:t>
            </w:r>
            <w:proofErr w:type="spellEnd"/>
            <w:r w:rsidRPr="002A3AFD">
              <w:rPr>
                <w:lang w:val="en-US" w:eastAsia="en-US"/>
              </w:rPr>
              <w:t xml:space="preserve"> </w:t>
            </w:r>
            <w:proofErr w:type="spellStart"/>
            <w:r w:rsidRPr="002A3AFD">
              <w:rPr>
                <w:lang w:val="en-US" w:eastAsia="en-US"/>
              </w:rPr>
              <w:t>privind</w:t>
            </w:r>
            <w:proofErr w:type="spellEnd"/>
            <w:r w:rsidRPr="002A3AFD">
              <w:rPr>
                <w:lang w:val="en-US" w:eastAsia="en-US"/>
              </w:rPr>
              <w:t xml:space="preserve"> </w:t>
            </w:r>
            <w:proofErr w:type="spellStart"/>
            <w:r w:rsidRPr="002A3AFD">
              <w:rPr>
                <w:lang w:val="en-US" w:eastAsia="en-US"/>
              </w:rPr>
              <w:t>formarea</w:t>
            </w:r>
            <w:proofErr w:type="spellEnd"/>
            <w:r w:rsidRPr="002A3AFD">
              <w:rPr>
                <w:lang w:val="en-US" w:eastAsia="en-US"/>
              </w:rPr>
              <w:t xml:space="preserve"> </w:t>
            </w:r>
            <w:proofErr w:type="spellStart"/>
            <w:r w:rsidRPr="002A3AFD">
              <w:rPr>
                <w:lang w:val="en-US" w:eastAsia="en-US"/>
              </w:rPr>
              <w:t>şi</w:t>
            </w:r>
            <w:proofErr w:type="spellEnd"/>
            <w:r w:rsidRPr="002A3AFD">
              <w:rPr>
                <w:lang w:val="en-US" w:eastAsia="en-US"/>
              </w:rPr>
              <w:t xml:space="preserve"> </w:t>
            </w:r>
            <w:proofErr w:type="spellStart"/>
            <w:r w:rsidRPr="002A3AFD">
              <w:rPr>
                <w:lang w:val="en-US" w:eastAsia="en-US"/>
              </w:rPr>
              <w:t>utilizarea</w:t>
            </w:r>
            <w:proofErr w:type="spellEnd"/>
            <w:r w:rsidRPr="002A3AFD">
              <w:rPr>
                <w:lang w:val="en-US" w:eastAsia="en-US"/>
              </w:rPr>
              <w:t xml:space="preserve"> </w:t>
            </w:r>
            <w:proofErr w:type="spellStart"/>
            <w:r w:rsidRPr="002A3AFD">
              <w:rPr>
                <w:lang w:val="en-US" w:eastAsia="en-US"/>
              </w:rPr>
              <w:t>mijloacelor</w:t>
            </w:r>
            <w:proofErr w:type="spellEnd"/>
            <w:r w:rsidRPr="002A3AFD">
              <w:rPr>
                <w:lang w:val="en-US" w:eastAsia="en-US"/>
              </w:rPr>
              <w:t xml:space="preserve"> </w:t>
            </w:r>
            <w:proofErr w:type="spellStart"/>
            <w:r w:rsidRPr="002A3AFD">
              <w:rPr>
                <w:lang w:val="en-US" w:eastAsia="en-US"/>
              </w:rPr>
              <w:t>speciale</w:t>
            </w:r>
            <w:proofErr w:type="spellEnd"/>
          </w:p>
        </w:tc>
      </w:tr>
      <w:tr w:rsidR="00966F53" w:rsidRPr="00E80951" w:rsidTr="00221F11">
        <w:tc>
          <w:tcPr>
            <w:tcW w:w="567" w:type="dxa"/>
            <w:tcBorders>
              <w:top w:val="single" w:sz="4" w:space="0" w:color="auto"/>
              <w:left w:val="single" w:sz="4" w:space="0" w:color="auto"/>
              <w:bottom w:val="single" w:sz="4" w:space="0" w:color="auto"/>
              <w:right w:val="single" w:sz="4" w:space="0" w:color="auto"/>
            </w:tcBorders>
          </w:tcPr>
          <w:p w:rsidR="00966F53" w:rsidRDefault="00221F11" w:rsidP="001378C5">
            <w:pPr>
              <w:pStyle w:val="2"/>
              <w:spacing w:line="276" w:lineRule="auto"/>
              <w:ind w:left="0" w:firstLine="0"/>
              <w:jc w:val="center"/>
              <w:rPr>
                <w:sz w:val="24"/>
                <w:szCs w:val="24"/>
                <w:lang w:eastAsia="en-US"/>
              </w:rPr>
            </w:pPr>
            <w:r>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966F53" w:rsidRDefault="00221F11" w:rsidP="00221F11">
            <w:pPr>
              <w:pStyle w:val="2"/>
              <w:spacing w:line="276" w:lineRule="auto"/>
              <w:ind w:left="0" w:firstLine="0"/>
              <w:jc w:val="center"/>
              <w:rPr>
                <w:sz w:val="24"/>
                <w:szCs w:val="24"/>
                <w:lang w:eastAsia="en-US"/>
              </w:rPr>
            </w:pPr>
            <w:r>
              <w:rPr>
                <w:sz w:val="24"/>
                <w:szCs w:val="24"/>
                <w:lang w:eastAsia="en-US"/>
              </w:rPr>
              <w:t>222110 222130</w:t>
            </w:r>
          </w:p>
        </w:tc>
        <w:tc>
          <w:tcPr>
            <w:tcW w:w="4253" w:type="dxa"/>
            <w:tcBorders>
              <w:top w:val="single" w:sz="4" w:space="0" w:color="auto"/>
              <w:left w:val="single" w:sz="4" w:space="0" w:color="auto"/>
              <w:bottom w:val="single" w:sz="4" w:space="0" w:color="auto"/>
              <w:right w:val="single" w:sz="4" w:space="0" w:color="auto"/>
            </w:tcBorders>
          </w:tcPr>
          <w:p w:rsidR="00966F53" w:rsidRPr="00D34733" w:rsidRDefault="00966F53" w:rsidP="00221F11">
            <w:pPr>
              <w:pStyle w:val="2"/>
              <w:tabs>
                <w:tab w:val="left" w:pos="3390"/>
              </w:tabs>
              <w:spacing w:line="276" w:lineRule="auto"/>
              <w:ind w:left="0" w:firstLine="0"/>
              <w:rPr>
                <w:sz w:val="24"/>
                <w:szCs w:val="24"/>
                <w:lang w:eastAsia="en-US"/>
              </w:rPr>
            </w:pPr>
            <w:r w:rsidRPr="00D34733">
              <w:rPr>
                <w:sz w:val="24"/>
                <w:szCs w:val="24"/>
                <w:lang w:eastAsia="en-US"/>
              </w:rPr>
              <w:t>Plata</w:t>
            </w:r>
            <w:r>
              <w:rPr>
                <w:sz w:val="24"/>
                <w:szCs w:val="24"/>
                <w:lang w:eastAsia="en-US"/>
              </w:rPr>
              <w:t xml:space="preserve"> pentr</w:t>
            </w:r>
            <w:r w:rsidR="00221F11">
              <w:rPr>
                <w:sz w:val="24"/>
                <w:szCs w:val="24"/>
                <w:lang w:eastAsia="en-US"/>
              </w:rPr>
              <w:t>u energia electrică şi energia</w:t>
            </w:r>
            <w:r>
              <w:rPr>
                <w:sz w:val="24"/>
                <w:szCs w:val="24"/>
                <w:lang w:eastAsia="en-US"/>
              </w:rPr>
              <w:t xml:space="preserve"> termică</w:t>
            </w:r>
          </w:p>
        </w:tc>
        <w:tc>
          <w:tcPr>
            <w:tcW w:w="3292" w:type="dxa"/>
            <w:tcBorders>
              <w:top w:val="single" w:sz="4" w:space="0" w:color="auto"/>
              <w:left w:val="single" w:sz="4" w:space="0" w:color="auto"/>
              <w:bottom w:val="single" w:sz="4" w:space="0" w:color="auto"/>
              <w:right w:val="single" w:sz="4" w:space="0" w:color="auto"/>
            </w:tcBorders>
            <w:hideMark/>
          </w:tcPr>
          <w:p w:rsidR="00221F11" w:rsidRDefault="00966F53" w:rsidP="001378C5">
            <w:pPr>
              <w:rPr>
                <w:lang w:val="en-US" w:eastAsia="en-US"/>
              </w:rPr>
            </w:pPr>
            <w:r>
              <w:rPr>
                <w:lang w:val="en-US" w:eastAsia="en-US"/>
              </w:rPr>
              <w:t xml:space="preserve">1 </w:t>
            </w:r>
            <w:proofErr w:type="spellStart"/>
            <w:r>
              <w:rPr>
                <w:lang w:val="en-US" w:eastAsia="en-US"/>
              </w:rPr>
              <w:t>kwt</w:t>
            </w:r>
            <w:proofErr w:type="spellEnd"/>
            <w:r w:rsidRPr="00473BFD">
              <w:rPr>
                <w:lang w:val="en-US" w:eastAsia="en-US"/>
              </w:rPr>
              <w:t xml:space="preserve"> cu </w:t>
            </w:r>
            <w:proofErr w:type="spellStart"/>
            <w:r w:rsidRPr="00473BFD">
              <w:rPr>
                <w:lang w:val="en-US" w:eastAsia="en-US"/>
              </w:rPr>
              <w:t>preţul</w:t>
            </w:r>
            <w:proofErr w:type="spellEnd"/>
            <w:r w:rsidRPr="00473BFD">
              <w:rPr>
                <w:lang w:val="en-US" w:eastAsia="en-US"/>
              </w:rPr>
              <w:t xml:space="preserve"> de</w:t>
            </w:r>
            <w:r>
              <w:rPr>
                <w:lang w:val="en-US" w:eastAsia="en-US"/>
              </w:rPr>
              <w:t xml:space="preserve"> 2,592 lei; </w:t>
            </w:r>
          </w:p>
          <w:p w:rsidR="00966F53" w:rsidRPr="00473BFD" w:rsidRDefault="00966F53" w:rsidP="00221F11">
            <w:pPr>
              <w:rPr>
                <w:lang w:val="en-US" w:eastAsia="en-US"/>
              </w:rPr>
            </w:pPr>
            <w:r>
              <w:rPr>
                <w:lang w:val="en-US" w:eastAsia="en-US"/>
              </w:rPr>
              <w:t xml:space="preserve">1 </w:t>
            </w:r>
            <w:proofErr w:type="spellStart"/>
            <w:r>
              <w:rPr>
                <w:lang w:val="en-US" w:eastAsia="en-US"/>
              </w:rPr>
              <w:t>g</w:t>
            </w:r>
            <w:r w:rsidR="00221F11">
              <w:rPr>
                <w:lang w:val="en-US" w:eastAsia="en-US"/>
              </w:rPr>
              <w:t>k</w:t>
            </w:r>
            <w:r>
              <w:rPr>
                <w:lang w:val="en-US" w:eastAsia="en-US"/>
              </w:rPr>
              <w:t>al</w:t>
            </w:r>
            <w:proofErr w:type="spellEnd"/>
            <w:r>
              <w:rPr>
                <w:lang w:val="en-US" w:eastAsia="en-US"/>
              </w:rPr>
              <w:t xml:space="preserve"> cu </w:t>
            </w:r>
            <w:proofErr w:type="spellStart"/>
            <w:r>
              <w:rPr>
                <w:lang w:val="en-US" w:eastAsia="en-US"/>
              </w:rPr>
              <w:t>preţul</w:t>
            </w:r>
            <w:proofErr w:type="spellEnd"/>
            <w:r>
              <w:rPr>
                <w:lang w:val="en-US" w:eastAsia="en-US"/>
              </w:rPr>
              <w:t xml:space="preserve"> de 1</w:t>
            </w:r>
            <w:r w:rsidR="00221F11">
              <w:rPr>
                <w:lang w:val="en-US" w:eastAsia="en-US"/>
              </w:rPr>
              <w:t>281,86</w:t>
            </w:r>
            <w:r w:rsidRPr="00473BFD">
              <w:rPr>
                <w:lang w:val="en-US" w:eastAsia="en-US"/>
              </w:rPr>
              <w:t xml:space="preserve"> lei</w:t>
            </w:r>
          </w:p>
        </w:tc>
      </w:tr>
    </w:tbl>
    <w:p w:rsidR="00966F53" w:rsidRPr="00310A08" w:rsidRDefault="00966F53" w:rsidP="00966F53">
      <w:pPr>
        <w:pStyle w:val="2"/>
        <w:ind w:left="709"/>
        <w:jc w:val="both"/>
        <w:rPr>
          <w:sz w:val="24"/>
          <w:szCs w:val="24"/>
          <w:lang w:val="en-US"/>
        </w:rPr>
      </w:pPr>
    </w:p>
    <w:p w:rsidR="00966F53" w:rsidRDefault="00966F53" w:rsidP="00966F53">
      <w:pPr>
        <w:jc w:val="both"/>
        <w:rPr>
          <w:b/>
          <w:lang w:val="ro-RO"/>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r>
        <w:rPr>
          <w:b/>
          <w:lang w:val="ro-RO"/>
        </w:rPr>
        <w:t xml:space="preserve">                                                                                        </w:t>
      </w:r>
    </w:p>
    <w:p w:rsidR="00966F53" w:rsidRDefault="00966F53" w:rsidP="00966F53">
      <w:pPr>
        <w:ind w:firstLine="720"/>
        <w:jc w:val="both"/>
        <w:rPr>
          <w:b/>
          <w:lang w:val="ro-RO"/>
        </w:rPr>
      </w:pPr>
    </w:p>
    <w:p w:rsidR="00D908BA" w:rsidRDefault="00D908BA" w:rsidP="00473BFD">
      <w:pPr>
        <w:jc w:val="both"/>
        <w:rPr>
          <w:lang w:val="ro-RO"/>
        </w:rPr>
      </w:pPr>
    </w:p>
    <w:p w:rsidR="00D908BA" w:rsidRDefault="00D908BA" w:rsidP="00473BFD">
      <w:pPr>
        <w:jc w:val="both"/>
        <w:rPr>
          <w:lang w:val="ro-RO"/>
        </w:rPr>
      </w:pPr>
    </w:p>
    <w:p w:rsidR="00D908BA" w:rsidRDefault="00D908BA" w:rsidP="00473BFD">
      <w:pPr>
        <w:jc w:val="both"/>
        <w:rPr>
          <w:lang w:val="ro-RO"/>
        </w:rPr>
      </w:pPr>
    </w:p>
    <w:p w:rsidR="00A62581" w:rsidRDefault="00A62581" w:rsidP="00473BFD">
      <w:pPr>
        <w:jc w:val="both"/>
        <w:rPr>
          <w:lang w:val="ro-RO"/>
        </w:rPr>
      </w:pPr>
    </w:p>
    <w:p w:rsidR="00A62581" w:rsidRDefault="00A62581" w:rsidP="00473BFD">
      <w:pPr>
        <w:jc w:val="both"/>
        <w:rPr>
          <w:lang w:val="ro-RO"/>
        </w:rPr>
      </w:pPr>
    </w:p>
    <w:p w:rsidR="00A62581" w:rsidRDefault="00A62581" w:rsidP="00473BFD">
      <w:pPr>
        <w:jc w:val="both"/>
        <w:rPr>
          <w:lang w:val="ro-RO"/>
        </w:rPr>
      </w:pPr>
    </w:p>
    <w:p w:rsidR="00221F11" w:rsidRPr="00444D38" w:rsidRDefault="00221F11" w:rsidP="00221F11">
      <w:pPr>
        <w:pStyle w:val="2"/>
        <w:ind w:left="0" w:firstLine="0"/>
        <w:jc w:val="both"/>
        <w:rPr>
          <w:sz w:val="24"/>
          <w:szCs w:val="24"/>
        </w:rPr>
      </w:pPr>
      <w:r>
        <w:rPr>
          <w:sz w:val="24"/>
          <w:szCs w:val="24"/>
        </w:rPr>
        <w:lastRenderedPageBreak/>
        <w:t xml:space="preserve">                                                                                                               </w:t>
      </w:r>
      <w:r w:rsidR="009F1330">
        <w:rPr>
          <w:sz w:val="24"/>
          <w:szCs w:val="24"/>
        </w:rPr>
        <w:t xml:space="preserve">           </w:t>
      </w:r>
      <w:r>
        <w:rPr>
          <w:sz w:val="24"/>
          <w:szCs w:val="24"/>
        </w:rPr>
        <w:t>Anexa nr.6</w:t>
      </w:r>
    </w:p>
    <w:p w:rsidR="00221F11" w:rsidRDefault="00221F11" w:rsidP="00221F11">
      <w:pPr>
        <w:jc w:val="both"/>
        <w:rPr>
          <w:lang w:val="ro-RO"/>
        </w:rPr>
      </w:pPr>
      <w:r w:rsidRPr="001C68E5">
        <w:rPr>
          <w:lang w:val="en-US"/>
        </w:rPr>
        <w:t xml:space="preserve">                                                              </w:t>
      </w:r>
      <w:r>
        <w:rPr>
          <w:lang w:val="en-US"/>
        </w:rPr>
        <w:t xml:space="preserve">                       </w:t>
      </w:r>
      <w:r w:rsidRPr="001C68E5">
        <w:rPr>
          <w:lang w:val="en-US"/>
        </w:rPr>
        <w:t xml:space="preserve">  </w:t>
      </w:r>
      <w:r>
        <w:rPr>
          <w:lang w:val="ro-RO"/>
        </w:rPr>
        <w:t>la decizia Consiliului orăşănesc Cricova</w:t>
      </w:r>
    </w:p>
    <w:p w:rsidR="00221F11" w:rsidRDefault="00221F11" w:rsidP="00221F11">
      <w:pPr>
        <w:jc w:val="both"/>
        <w:rPr>
          <w:lang w:val="ro-RO"/>
        </w:rPr>
      </w:pPr>
      <w:r>
        <w:rPr>
          <w:lang w:val="ro-RO"/>
        </w:rPr>
        <w:t xml:space="preserve">                                                                                             nr.   /  din  0</w:t>
      </w:r>
      <w:r w:rsidR="00BC5A0A">
        <w:rPr>
          <w:lang w:val="ro-RO"/>
        </w:rPr>
        <w:t>8</w:t>
      </w:r>
      <w:r>
        <w:rPr>
          <w:lang w:val="ro-RO"/>
        </w:rPr>
        <w:t xml:space="preserve"> decembrie 2015</w:t>
      </w:r>
    </w:p>
    <w:p w:rsidR="00D97608" w:rsidRPr="00444D38" w:rsidRDefault="00D97608" w:rsidP="00221F11">
      <w:pPr>
        <w:pStyle w:val="2"/>
        <w:ind w:left="709"/>
        <w:jc w:val="center"/>
        <w:rPr>
          <w:sz w:val="24"/>
          <w:szCs w:val="24"/>
        </w:rPr>
      </w:pPr>
    </w:p>
    <w:p w:rsidR="00221F11" w:rsidRPr="00D97608" w:rsidRDefault="00221F11" w:rsidP="00221F11">
      <w:pPr>
        <w:pStyle w:val="2"/>
        <w:ind w:left="709"/>
        <w:jc w:val="center"/>
        <w:rPr>
          <w:b/>
          <w:sz w:val="24"/>
          <w:szCs w:val="24"/>
        </w:rPr>
      </w:pPr>
      <w:r w:rsidRPr="00D97608">
        <w:rPr>
          <w:b/>
          <w:sz w:val="24"/>
          <w:szCs w:val="24"/>
        </w:rPr>
        <w:t>Limita statelor de personal din instituţiile bugetare finanţate</w:t>
      </w:r>
    </w:p>
    <w:p w:rsidR="00221F11" w:rsidRPr="00D97608" w:rsidRDefault="00221F11" w:rsidP="00221F11">
      <w:pPr>
        <w:pStyle w:val="2"/>
        <w:ind w:left="709"/>
        <w:jc w:val="center"/>
        <w:rPr>
          <w:b/>
          <w:sz w:val="24"/>
          <w:szCs w:val="24"/>
        </w:rPr>
      </w:pPr>
      <w:r w:rsidRPr="00D97608">
        <w:rPr>
          <w:b/>
          <w:sz w:val="24"/>
          <w:szCs w:val="24"/>
        </w:rPr>
        <w:t>din bugetul oraşului Cricova pe anul 2017</w:t>
      </w:r>
    </w:p>
    <w:tbl>
      <w:tblPr>
        <w:tblW w:w="0" w:type="auto"/>
        <w:tblInd w:w="329" w:type="dxa"/>
        <w:tblLook w:val="01E0" w:firstRow="1" w:lastRow="1" w:firstColumn="1" w:lastColumn="1" w:noHBand="0" w:noVBand="0"/>
      </w:tblPr>
      <w:tblGrid>
        <w:gridCol w:w="817"/>
        <w:gridCol w:w="3578"/>
        <w:gridCol w:w="1667"/>
        <w:gridCol w:w="1808"/>
      </w:tblGrid>
      <w:tr w:rsidR="00221F11" w:rsidRPr="00E80951"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D97608" w:rsidRDefault="00D97608" w:rsidP="001378C5">
            <w:pPr>
              <w:pStyle w:val="2"/>
              <w:ind w:left="0" w:firstLine="0"/>
              <w:jc w:val="center"/>
              <w:rPr>
                <w:sz w:val="24"/>
                <w:szCs w:val="24"/>
              </w:rPr>
            </w:pPr>
          </w:p>
          <w:p w:rsidR="00221F11" w:rsidRPr="00444D38" w:rsidRDefault="00221F11" w:rsidP="00D97608">
            <w:pPr>
              <w:pStyle w:val="2"/>
              <w:ind w:left="0" w:firstLine="0"/>
              <w:jc w:val="center"/>
              <w:rPr>
                <w:sz w:val="24"/>
                <w:szCs w:val="24"/>
              </w:rPr>
            </w:pPr>
            <w:r w:rsidRPr="00444D38">
              <w:rPr>
                <w:sz w:val="24"/>
                <w:szCs w:val="24"/>
              </w:rPr>
              <w:t>Nr</w:t>
            </w:r>
            <w:r w:rsidR="00D97608">
              <w:rPr>
                <w:sz w:val="24"/>
                <w:szCs w:val="24"/>
              </w:rPr>
              <w:t xml:space="preserve"> </w:t>
            </w:r>
            <w:r>
              <w:rPr>
                <w:sz w:val="24"/>
                <w:szCs w:val="24"/>
              </w:rPr>
              <w:t>d</w:t>
            </w:r>
            <w:r w:rsidR="00D97608">
              <w:rPr>
                <w:sz w:val="24"/>
                <w:szCs w:val="24"/>
              </w:rPr>
              <w:t>/</w:t>
            </w:r>
            <w:r>
              <w:rPr>
                <w:sz w:val="24"/>
                <w:szCs w:val="24"/>
              </w:rPr>
              <w:t>o</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D97608" w:rsidRDefault="00D97608" w:rsidP="00D97608">
            <w:pPr>
              <w:pStyle w:val="2"/>
              <w:ind w:left="0" w:firstLine="0"/>
              <w:jc w:val="center"/>
              <w:rPr>
                <w:sz w:val="24"/>
                <w:szCs w:val="24"/>
              </w:rPr>
            </w:pPr>
          </w:p>
          <w:p w:rsidR="00221F11" w:rsidRPr="00444D38" w:rsidRDefault="00221F11" w:rsidP="00D97608">
            <w:pPr>
              <w:pStyle w:val="2"/>
              <w:ind w:left="0" w:firstLine="0"/>
              <w:jc w:val="center"/>
              <w:rPr>
                <w:sz w:val="24"/>
                <w:szCs w:val="24"/>
              </w:rPr>
            </w:pPr>
            <w:r w:rsidRPr="00444D38">
              <w:rPr>
                <w:sz w:val="24"/>
                <w:szCs w:val="24"/>
              </w:rPr>
              <w:t xml:space="preserve">Denumirea </w:t>
            </w:r>
            <w:r w:rsidR="00D97608">
              <w:rPr>
                <w:sz w:val="24"/>
                <w:szCs w:val="24"/>
              </w:rPr>
              <w:t>autorității/instituţiei bugetare</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97608" w:rsidRDefault="00D97608" w:rsidP="00D97608">
            <w:pPr>
              <w:pStyle w:val="2"/>
              <w:ind w:left="0" w:firstLine="0"/>
              <w:jc w:val="center"/>
              <w:rPr>
                <w:sz w:val="24"/>
                <w:szCs w:val="24"/>
              </w:rPr>
            </w:pPr>
          </w:p>
          <w:p w:rsidR="00221F11" w:rsidRPr="00444D38" w:rsidRDefault="00221F11" w:rsidP="00D97608">
            <w:pPr>
              <w:pStyle w:val="2"/>
              <w:ind w:left="0" w:firstLine="0"/>
              <w:jc w:val="center"/>
              <w:rPr>
                <w:sz w:val="24"/>
                <w:szCs w:val="24"/>
              </w:rPr>
            </w:pPr>
            <w:r>
              <w:rPr>
                <w:sz w:val="24"/>
                <w:szCs w:val="24"/>
              </w:rPr>
              <w:t xml:space="preserve">Codul instituţiei </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D97608" w:rsidP="001378C5">
            <w:pPr>
              <w:pStyle w:val="2"/>
              <w:ind w:left="0" w:firstLine="0"/>
              <w:jc w:val="center"/>
              <w:rPr>
                <w:sz w:val="24"/>
                <w:szCs w:val="24"/>
              </w:rPr>
            </w:pPr>
            <w:r>
              <w:rPr>
                <w:sz w:val="24"/>
                <w:szCs w:val="24"/>
              </w:rPr>
              <w:t>Efectivul limită al statelor de personal pe anul 2017 (unități)</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1</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Default="00D97608" w:rsidP="001378C5">
            <w:pPr>
              <w:pStyle w:val="2"/>
              <w:ind w:left="0" w:firstLine="0"/>
              <w:jc w:val="both"/>
              <w:rPr>
                <w:sz w:val="24"/>
                <w:szCs w:val="24"/>
              </w:rPr>
            </w:pPr>
            <w:r>
              <w:rPr>
                <w:sz w:val="24"/>
                <w:szCs w:val="24"/>
              </w:rPr>
              <w:t>Aparatul primarului Cricova</w:t>
            </w:r>
            <w:r w:rsidR="00221F11">
              <w:rPr>
                <w:sz w:val="24"/>
                <w:szCs w:val="24"/>
              </w:rPr>
              <w:t xml:space="preserve"> </w:t>
            </w:r>
          </w:p>
          <w:p w:rsidR="00221F11" w:rsidRPr="00444D38" w:rsidRDefault="00221F11" w:rsidP="001378C5">
            <w:pPr>
              <w:pStyle w:val="2"/>
              <w:ind w:left="0" w:firstLine="0"/>
              <w:jc w:val="both"/>
              <w:rPr>
                <w:sz w:val="24"/>
                <w:szCs w:val="24"/>
              </w:rPr>
            </w:pPr>
            <w:r>
              <w:rPr>
                <w:sz w:val="24"/>
                <w:szCs w:val="24"/>
              </w:rPr>
              <w:t>Autorităţile executive ale APL</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11185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Default="00221F11" w:rsidP="001378C5">
            <w:pPr>
              <w:pStyle w:val="2"/>
              <w:ind w:left="0" w:firstLine="0"/>
              <w:jc w:val="center"/>
              <w:rPr>
                <w:sz w:val="24"/>
                <w:szCs w:val="24"/>
              </w:rPr>
            </w:pPr>
            <w:r w:rsidRPr="00444D38">
              <w:rPr>
                <w:sz w:val="24"/>
                <w:szCs w:val="24"/>
              </w:rPr>
              <w:t>14,5</w:t>
            </w:r>
          </w:p>
          <w:p w:rsidR="00221F11" w:rsidRPr="00444D38" w:rsidRDefault="00221F11" w:rsidP="001378C5">
            <w:pPr>
              <w:pStyle w:val="2"/>
              <w:ind w:left="0" w:firstLine="0"/>
              <w:jc w:val="center"/>
              <w:rPr>
                <w:sz w:val="24"/>
                <w:szCs w:val="24"/>
              </w:rPr>
            </w:pPr>
            <w:r>
              <w:rPr>
                <w:sz w:val="24"/>
                <w:szCs w:val="24"/>
              </w:rPr>
              <w:t>4</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2</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Grădiniţa nr.33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07568</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6</w:t>
            </w:r>
            <w:r>
              <w:rPr>
                <w:sz w:val="24"/>
                <w:szCs w:val="24"/>
              </w:rPr>
              <w:t>6</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3</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Biblioteca</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07572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6</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4</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Casa de cultură</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07573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7,5</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5</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Şcoala de arte</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07574</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43</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6</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 xml:space="preserve">Contabilitatea </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07575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3</w:t>
            </w:r>
          </w:p>
        </w:tc>
      </w:tr>
      <w:tr w:rsidR="00221F11" w:rsidRPr="00444D38" w:rsidTr="00D97608">
        <w:tc>
          <w:tcPr>
            <w:tcW w:w="81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7</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both"/>
              <w:rPr>
                <w:sz w:val="24"/>
                <w:szCs w:val="24"/>
              </w:rPr>
            </w:pPr>
            <w:r w:rsidRPr="00444D38">
              <w:rPr>
                <w:sz w:val="24"/>
                <w:szCs w:val="24"/>
              </w:rPr>
              <w:t>Asistenţa socială</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Pr>
                <w:sz w:val="24"/>
                <w:szCs w:val="24"/>
              </w:rPr>
              <w:t>11185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221F11" w:rsidRPr="00444D38" w:rsidRDefault="00221F11" w:rsidP="001378C5">
            <w:pPr>
              <w:pStyle w:val="2"/>
              <w:ind w:left="0" w:firstLine="0"/>
              <w:jc w:val="center"/>
              <w:rPr>
                <w:sz w:val="24"/>
                <w:szCs w:val="24"/>
              </w:rPr>
            </w:pPr>
            <w:r w:rsidRPr="00444D38">
              <w:rPr>
                <w:sz w:val="24"/>
                <w:szCs w:val="24"/>
              </w:rPr>
              <w:t>2</w:t>
            </w:r>
          </w:p>
        </w:tc>
      </w:tr>
    </w:tbl>
    <w:p w:rsidR="00221F11" w:rsidRPr="00444D38" w:rsidRDefault="00221F11" w:rsidP="00221F11">
      <w:pPr>
        <w:pStyle w:val="2"/>
        <w:ind w:left="709"/>
        <w:jc w:val="both"/>
        <w:rPr>
          <w:sz w:val="24"/>
          <w:szCs w:val="24"/>
        </w:rPr>
      </w:pPr>
    </w:p>
    <w:p w:rsidR="00221F11" w:rsidRDefault="00221F11" w:rsidP="00BC5A0A">
      <w:pPr>
        <w:ind w:right="1133"/>
        <w:jc w:val="both"/>
        <w:rPr>
          <w:lang w:val="en-US"/>
        </w:rPr>
      </w:pPr>
      <w:r>
        <w:rPr>
          <w:lang w:val="en-US"/>
        </w:rPr>
        <w:t xml:space="preserve">                                </w:t>
      </w:r>
    </w:p>
    <w:p w:rsidR="00221F11" w:rsidRDefault="00221F11" w:rsidP="00221F11">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D57B46" w:rsidRPr="0091789C" w:rsidRDefault="00D57B46" w:rsidP="00221F11">
      <w:pPr>
        <w:jc w:val="both"/>
        <w:rPr>
          <w:lang w:val="en-US"/>
        </w:rPr>
      </w:pPr>
    </w:p>
    <w:p w:rsidR="009F1330" w:rsidRDefault="008C5DE7" w:rsidP="008C5DE7">
      <w:pPr>
        <w:jc w:val="both"/>
        <w:rPr>
          <w:lang w:val="ro-RO"/>
        </w:rPr>
      </w:pPr>
      <w:r>
        <w:rPr>
          <w:lang w:val="ro-RO"/>
        </w:rPr>
        <w:t xml:space="preserve">                                                                                                            </w:t>
      </w:r>
      <w:r w:rsidR="009F1330">
        <w:rPr>
          <w:lang w:val="ro-RO"/>
        </w:rPr>
        <w:t xml:space="preserve">        </w:t>
      </w:r>
    </w:p>
    <w:p w:rsidR="008C5DE7" w:rsidRDefault="009F1330" w:rsidP="008C5DE7">
      <w:pPr>
        <w:jc w:val="both"/>
        <w:rPr>
          <w:lang w:val="ro-RO"/>
        </w:rPr>
      </w:pPr>
      <w:r>
        <w:rPr>
          <w:lang w:val="ro-RO"/>
        </w:rPr>
        <w:t xml:space="preserve">                                                                                                              </w:t>
      </w:r>
      <w:r w:rsidR="007B7722">
        <w:rPr>
          <w:lang w:val="ro-RO"/>
        </w:rPr>
        <w:t xml:space="preserve">     </w:t>
      </w:r>
      <w:r>
        <w:rPr>
          <w:lang w:val="ro-RO"/>
        </w:rPr>
        <w:t xml:space="preserve">  </w:t>
      </w:r>
      <w:r w:rsidR="008C5DE7">
        <w:rPr>
          <w:lang w:val="ro-RO"/>
        </w:rPr>
        <w:t>Anexa nr.7</w:t>
      </w:r>
    </w:p>
    <w:p w:rsidR="008C5DE7" w:rsidRDefault="008C5DE7" w:rsidP="008C5DE7">
      <w:pPr>
        <w:jc w:val="both"/>
        <w:rPr>
          <w:lang w:val="ro-RO"/>
        </w:rPr>
      </w:pPr>
      <w:r>
        <w:rPr>
          <w:lang w:val="ro-RO"/>
        </w:rPr>
        <w:t xml:space="preserve">                                                                                  la decizia Consiliului orăşănesc Cricova</w:t>
      </w:r>
    </w:p>
    <w:p w:rsidR="008C5DE7" w:rsidRDefault="008C5DE7" w:rsidP="008C5DE7">
      <w:pPr>
        <w:jc w:val="both"/>
        <w:rPr>
          <w:lang w:val="ro-RO"/>
        </w:rPr>
      </w:pPr>
      <w:r>
        <w:rPr>
          <w:lang w:val="ro-RO"/>
        </w:rPr>
        <w:t xml:space="preserve">                                                                                       nr.   /  din  0</w:t>
      </w:r>
      <w:r w:rsidR="00D57B46">
        <w:rPr>
          <w:lang w:val="ro-RO"/>
        </w:rPr>
        <w:t>8</w:t>
      </w:r>
      <w:r>
        <w:rPr>
          <w:lang w:val="ro-RO"/>
        </w:rPr>
        <w:t xml:space="preserve">   decembrie 2016</w:t>
      </w:r>
    </w:p>
    <w:p w:rsidR="008C5DE7" w:rsidRDefault="008C5DE7" w:rsidP="008C5DE7">
      <w:pPr>
        <w:ind w:firstLine="720"/>
        <w:jc w:val="both"/>
        <w:rPr>
          <w:lang w:val="ro-RO"/>
        </w:rPr>
      </w:pPr>
      <w:r>
        <w:rPr>
          <w:lang w:val="ro-RO"/>
        </w:rPr>
        <w:t xml:space="preserve">                                                           </w:t>
      </w:r>
    </w:p>
    <w:p w:rsidR="008C5DE7" w:rsidRDefault="008C5DE7" w:rsidP="00D57B46">
      <w:pPr>
        <w:tabs>
          <w:tab w:val="center" w:pos="5109"/>
        </w:tabs>
        <w:ind w:firstLine="720"/>
        <w:rPr>
          <w:lang w:val="ro-RO"/>
        </w:rPr>
      </w:pPr>
      <w:r w:rsidRPr="00D006EB">
        <w:rPr>
          <w:b/>
          <w:lang w:val="ro-RO"/>
        </w:rPr>
        <w:t>Cotele impozitului funciar în oraşul Cricova pentru anul 201</w:t>
      </w:r>
      <w:r w:rsidR="00D006EB">
        <w:rPr>
          <w:b/>
          <w:lang w:val="ro-RO"/>
        </w:rPr>
        <w:t>7</w:t>
      </w:r>
      <w:r>
        <w:rPr>
          <w:lang w:val="ro-RO"/>
        </w:rPr>
        <w:t>.</w:t>
      </w:r>
    </w:p>
    <w:p w:rsidR="00D57B46" w:rsidRDefault="00D57B46" w:rsidP="008C5DE7">
      <w:pPr>
        <w:ind w:firstLine="720"/>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111"/>
        <w:gridCol w:w="1275"/>
        <w:gridCol w:w="3119"/>
      </w:tblGrid>
      <w:tr w:rsidR="00D57B46" w:rsidRPr="00220F77" w:rsidTr="00A62581">
        <w:tc>
          <w:tcPr>
            <w:tcW w:w="392" w:type="dxa"/>
          </w:tcPr>
          <w:p w:rsidR="00D57B46" w:rsidRPr="00220F77" w:rsidRDefault="00D57B46" w:rsidP="00FF038E">
            <w:pPr>
              <w:jc w:val="center"/>
              <w:rPr>
                <w:lang w:val="ro-RO"/>
              </w:rPr>
            </w:pPr>
            <w:r w:rsidRPr="00220F77">
              <w:rPr>
                <w:lang w:val="ro-RO"/>
              </w:rPr>
              <w:t>1</w:t>
            </w:r>
          </w:p>
        </w:tc>
        <w:tc>
          <w:tcPr>
            <w:tcW w:w="4111" w:type="dxa"/>
          </w:tcPr>
          <w:p w:rsidR="00D57B46" w:rsidRPr="00220F77" w:rsidRDefault="00D57B46" w:rsidP="00FF038E">
            <w:pPr>
              <w:tabs>
                <w:tab w:val="left" w:pos="195"/>
              </w:tabs>
              <w:rPr>
                <w:lang w:val="ro-RO"/>
              </w:rPr>
            </w:pPr>
            <w:r w:rsidRPr="00220F77">
              <w:rPr>
                <w:lang w:val="ro-RO"/>
              </w:rPr>
              <w:tab/>
              <w:t>descriere</w:t>
            </w:r>
          </w:p>
        </w:tc>
        <w:tc>
          <w:tcPr>
            <w:tcW w:w="1275" w:type="dxa"/>
          </w:tcPr>
          <w:p w:rsidR="00D57B46" w:rsidRPr="00220F77" w:rsidRDefault="00D57B46" w:rsidP="00FF038E">
            <w:pPr>
              <w:jc w:val="center"/>
              <w:rPr>
                <w:lang w:val="ro-RO"/>
              </w:rPr>
            </w:pPr>
            <w:r>
              <w:rPr>
                <w:lang w:val="ro-RO"/>
              </w:rPr>
              <w:t>Cod ECO</w:t>
            </w:r>
          </w:p>
        </w:tc>
        <w:tc>
          <w:tcPr>
            <w:tcW w:w="3119" w:type="dxa"/>
          </w:tcPr>
          <w:p w:rsidR="00D57B46" w:rsidRPr="00220F77" w:rsidRDefault="00D57B46" w:rsidP="00FF038E">
            <w:pPr>
              <w:jc w:val="center"/>
              <w:rPr>
                <w:lang w:val="ro-RO"/>
              </w:rPr>
            </w:pPr>
            <w:r w:rsidRPr="00220F77">
              <w:rPr>
                <w:lang w:val="ro-RO"/>
              </w:rPr>
              <w:t>Cote</w:t>
            </w:r>
          </w:p>
        </w:tc>
      </w:tr>
      <w:tr w:rsidR="00D57B46" w:rsidRPr="00E80951" w:rsidTr="00A62581">
        <w:trPr>
          <w:trHeight w:val="289"/>
        </w:trPr>
        <w:tc>
          <w:tcPr>
            <w:tcW w:w="392" w:type="dxa"/>
          </w:tcPr>
          <w:p w:rsidR="00D57B46" w:rsidRPr="007E55C4" w:rsidRDefault="00D57B46" w:rsidP="00FF038E">
            <w:pPr>
              <w:jc w:val="center"/>
              <w:rPr>
                <w:lang w:val="ro-RO"/>
              </w:rPr>
            </w:pPr>
            <w:r w:rsidRPr="007E55C4">
              <w:rPr>
                <w:lang w:val="ro-RO"/>
              </w:rPr>
              <w:t>1</w:t>
            </w:r>
          </w:p>
        </w:tc>
        <w:tc>
          <w:tcPr>
            <w:tcW w:w="4111" w:type="dxa"/>
          </w:tcPr>
          <w:p w:rsidR="00D57B46" w:rsidRPr="00220F77" w:rsidRDefault="00D57B46" w:rsidP="00FF038E">
            <w:pPr>
              <w:spacing w:line="276" w:lineRule="auto"/>
              <w:jc w:val="both"/>
              <w:rPr>
                <w:lang w:val="ro-RO" w:eastAsia="en-US"/>
              </w:rPr>
            </w:pPr>
            <w:r w:rsidRPr="00220F77">
              <w:rPr>
                <w:b/>
                <w:lang w:val="ro-RO" w:eastAsia="en-US"/>
              </w:rPr>
              <w:t>Terenurile cu destinaţie agricolă</w:t>
            </w:r>
            <w:r w:rsidRPr="00220F77">
              <w:rPr>
                <w:lang w:val="ro-RO" w:eastAsia="en-US"/>
              </w:rPr>
              <w:t>:</w:t>
            </w:r>
          </w:p>
          <w:p w:rsidR="00D57B46" w:rsidRPr="00220F77" w:rsidRDefault="00D57B46" w:rsidP="00FF038E">
            <w:pPr>
              <w:spacing w:line="276" w:lineRule="auto"/>
              <w:jc w:val="both"/>
              <w:rPr>
                <w:lang w:val="ro-RO" w:eastAsia="en-US"/>
              </w:rPr>
            </w:pPr>
            <w:r w:rsidRPr="00220F77">
              <w:rPr>
                <w:lang w:val="ro-RO" w:eastAsia="en-US"/>
              </w:rPr>
              <w:t>a) toate terenurile altele decît cele destinate fîneţelor şi păşunilor:</w:t>
            </w:r>
          </w:p>
          <w:p w:rsidR="00D57B46" w:rsidRPr="00220F77" w:rsidRDefault="00D57B46" w:rsidP="00FF038E">
            <w:pPr>
              <w:spacing w:line="276" w:lineRule="auto"/>
              <w:jc w:val="both"/>
              <w:rPr>
                <w:lang w:val="ro-RO" w:eastAsia="en-US"/>
              </w:rPr>
            </w:pPr>
            <w:r w:rsidRPr="00220F77">
              <w:rPr>
                <w:lang w:val="ro-RO" w:eastAsia="en-US"/>
              </w:rPr>
              <w:t>-care au indici cadastrali</w:t>
            </w: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rPr>
                <w:lang w:val="ro-RO" w:eastAsia="en-US"/>
              </w:rPr>
            </w:pPr>
            <w:r w:rsidRPr="00220F77">
              <w:rPr>
                <w:lang w:val="ro-RO" w:eastAsia="en-US"/>
              </w:rPr>
              <w:t>-care nu au indici cadastrali</w:t>
            </w: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rPr>
                <w:lang w:val="ro-RO"/>
              </w:rPr>
            </w:pPr>
            <w:r w:rsidRPr="00220F77">
              <w:rPr>
                <w:lang w:val="ro-RO" w:eastAsia="en-US"/>
              </w:rPr>
              <w:t>c)terenurile ocupate de obiecte acva-tice (iazuri, lacuri etc.)</w:t>
            </w:r>
          </w:p>
        </w:tc>
        <w:tc>
          <w:tcPr>
            <w:tcW w:w="1275" w:type="dxa"/>
          </w:tcPr>
          <w:p w:rsidR="00D57B46" w:rsidRPr="00220F77" w:rsidRDefault="00D57B46" w:rsidP="00FF038E">
            <w:pPr>
              <w:jc w:val="center"/>
              <w:rPr>
                <w:lang w:val="ro-RO"/>
              </w:rPr>
            </w:pPr>
            <w:r w:rsidRPr="00220F77">
              <w:rPr>
                <w:lang w:val="ro-RO"/>
              </w:rPr>
              <w:t>113110</w:t>
            </w:r>
          </w:p>
        </w:tc>
        <w:tc>
          <w:tcPr>
            <w:tcW w:w="3119" w:type="dxa"/>
          </w:tcPr>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sidRPr="00220F77">
              <w:rPr>
                <w:lang w:val="ro-RO" w:eastAsia="en-US"/>
              </w:rPr>
              <w:t>1,5lei pentru 1 grad-hectar</w:t>
            </w:r>
          </w:p>
          <w:p w:rsidR="00D57B46" w:rsidRPr="00220F77"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sidRPr="00220F77">
              <w:rPr>
                <w:lang w:val="ro-RO" w:eastAsia="en-US"/>
              </w:rPr>
              <w:t>110 lei pentru 1 hectar</w:t>
            </w:r>
          </w:p>
          <w:p w:rsidR="00D57B46" w:rsidRPr="00220F77" w:rsidRDefault="00D57B46" w:rsidP="00FF038E">
            <w:pPr>
              <w:spacing w:line="276" w:lineRule="auto"/>
              <w:jc w:val="both"/>
              <w:rPr>
                <w:lang w:val="ro-RO" w:eastAsia="en-US"/>
              </w:rPr>
            </w:pPr>
          </w:p>
          <w:p w:rsidR="00D57B46" w:rsidRPr="00220F77" w:rsidRDefault="00D57B46" w:rsidP="00FF038E">
            <w:pPr>
              <w:jc w:val="center"/>
              <w:rPr>
                <w:lang w:val="ro-RO"/>
              </w:rPr>
            </w:pPr>
            <w:r w:rsidRPr="00220F77">
              <w:rPr>
                <w:lang w:val="ro-RO" w:eastAsia="en-US"/>
              </w:rPr>
              <w:t>115 lei pentru 1 hectar de suprafaţă acvatică</w:t>
            </w:r>
          </w:p>
        </w:tc>
      </w:tr>
      <w:tr w:rsidR="00D57B46" w:rsidRPr="00220F77" w:rsidTr="00A62581">
        <w:tc>
          <w:tcPr>
            <w:tcW w:w="392" w:type="dxa"/>
          </w:tcPr>
          <w:p w:rsidR="00D57B46" w:rsidRPr="00220F77" w:rsidRDefault="00D57B46" w:rsidP="00FF038E">
            <w:pPr>
              <w:jc w:val="center"/>
              <w:rPr>
                <w:b/>
                <w:lang w:val="ro-RO"/>
              </w:rPr>
            </w:pPr>
            <w:r w:rsidRPr="00220F77">
              <w:rPr>
                <w:b/>
                <w:lang w:val="ro-RO"/>
              </w:rPr>
              <w:t>2</w:t>
            </w:r>
          </w:p>
        </w:tc>
        <w:tc>
          <w:tcPr>
            <w:tcW w:w="4111" w:type="dxa"/>
          </w:tcPr>
          <w:p w:rsidR="00D57B46" w:rsidRPr="00220F77" w:rsidRDefault="00D57B46" w:rsidP="00FF038E">
            <w:pPr>
              <w:spacing w:line="276" w:lineRule="auto"/>
              <w:jc w:val="both"/>
              <w:rPr>
                <w:b/>
                <w:lang w:val="ro-RO" w:eastAsia="en-US"/>
              </w:rPr>
            </w:pPr>
            <w:r w:rsidRPr="00220F77">
              <w:rPr>
                <w:b/>
                <w:lang w:val="ro-RO" w:eastAsia="en-US"/>
              </w:rPr>
              <w:t>Terenurile din intravilan:</w:t>
            </w:r>
          </w:p>
          <w:p w:rsidR="00D57B46" w:rsidRPr="00220F77" w:rsidRDefault="00D57B46" w:rsidP="00FF038E">
            <w:pPr>
              <w:spacing w:line="276" w:lineRule="auto"/>
              <w:jc w:val="both"/>
              <w:rPr>
                <w:lang w:val="ro-RO"/>
              </w:rPr>
            </w:pPr>
            <w:r w:rsidRPr="00220F77">
              <w:rPr>
                <w:lang w:val="ro-RO" w:eastAsia="en-US"/>
              </w:rPr>
              <w:t>a)terenurile destinate  intreprinderilor agricole, alte terenuri neevaluate de către organele cadastrale teritoriale conform valorii estimate</w:t>
            </w:r>
          </w:p>
        </w:tc>
        <w:tc>
          <w:tcPr>
            <w:tcW w:w="1275" w:type="dxa"/>
          </w:tcPr>
          <w:p w:rsidR="00D57B46" w:rsidRDefault="00D57B46" w:rsidP="00FF038E">
            <w:pPr>
              <w:jc w:val="center"/>
              <w:rPr>
                <w:lang w:val="ro-RO"/>
              </w:rPr>
            </w:pPr>
          </w:p>
          <w:p w:rsidR="00D57B46" w:rsidRPr="00220F77" w:rsidRDefault="00D57B46" w:rsidP="00FF038E">
            <w:pPr>
              <w:jc w:val="center"/>
              <w:rPr>
                <w:lang w:val="ro-RO"/>
              </w:rPr>
            </w:pPr>
            <w:r w:rsidRPr="00220F77">
              <w:rPr>
                <w:lang w:val="ro-RO"/>
              </w:rPr>
              <w:t>113130</w:t>
            </w:r>
          </w:p>
        </w:tc>
        <w:tc>
          <w:tcPr>
            <w:tcW w:w="3119" w:type="dxa"/>
          </w:tcPr>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r w:rsidRPr="00220F77">
              <w:rPr>
                <w:lang w:val="ro-RO" w:eastAsia="en-US"/>
              </w:rPr>
              <w:t>10 lei pentru 100 m.p.</w:t>
            </w: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rPr>
            </w:pPr>
          </w:p>
        </w:tc>
      </w:tr>
      <w:tr w:rsidR="00D57B46" w:rsidRPr="00220F77" w:rsidTr="00A62581">
        <w:tc>
          <w:tcPr>
            <w:tcW w:w="392" w:type="dxa"/>
          </w:tcPr>
          <w:p w:rsidR="00D57B46" w:rsidRPr="00220F77" w:rsidRDefault="00D57B46" w:rsidP="00FF038E">
            <w:pPr>
              <w:jc w:val="center"/>
              <w:rPr>
                <w:b/>
                <w:lang w:val="ro-RO"/>
              </w:rPr>
            </w:pPr>
            <w:r w:rsidRPr="00220F77">
              <w:rPr>
                <w:b/>
                <w:lang w:val="ro-RO"/>
              </w:rPr>
              <w:t>3</w:t>
            </w:r>
          </w:p>
        </w:tc>
        <w:tc>
          <w:tcPr>
            <w:tcW w:w="4111" w:type="dxa"/>
          </w:tcPr>
          <w:p w:rsidR="00D57B46" w:rsidRPr="00220F77" w:rsidRDefault="00D57B46" w:rsidP="00FF038E">
            <w:pPr>
              <w:rPr>
                <w:lang w:val="ro-RO"/>
              </w:rPr>
            </w:pPr>
            <w:r w:rsidRPr="00220F77">
              <w:rPr>
                <w:b/>
                <w:lang w:val="ro-RO" w:eastAsia="en-US"/>
              </w:rPr>
              <w:t>Terenurile din extravilan</w:t>
            </w:r>
            <w:r w:rsidRPr="00220F77">
              <w:rPr>
                <w:lang w:val="ro-RO" w:eastAsia="en-US"/>
              </w:rPr>
              <w:t xml:space="preserve"> pe care sunt amplasate clădiri şi construcţii, carierele şi pămînturile distruse în urma activităţii de producţie, neeva-luate de către organele cadastrale teritoriale conform valorii estimate</w:t>
            </w:r>
          </w:p>
        </w:tc>
        <w:tc>
          <w:tcPr>
            <w:tcW w:w="1275" w:type="dxa"/>
          </w:tcPr>
          <w:p w:rsidR="00D57B46" w:rsidRDefault="00D57B46" w:rsidP="00FF038E">
            <w:pPr>
              <w:jc w:val="center"/>
              <w:rPr>
                <w:lang w:val="ro-RO"/>
              </w:rPr>
            </w:pPr>
          </w:p>
          <w:p w:rsidR="00D57B46" w:rsidRPr="00220F77" w:rsidRDefault="00D57B46" w:rsidP="00FF038E">
            <w:pPr>
              <w:jc w:val="center"/>
              <w:rPr>
                <w:lang w:val="ro-RO"/>
              </w:rPr>
            </w:pPr>
            <w:r w:rsidRPr="00220F77">
              <w:rPr>
                <w:lang w:val="ro-RO"/>
              </w:rPr>
              <w:t>113130</w:t>
            </w:r>
          </w:p>
        </w:tc>
        <w:tc>
          <w:tcPr>
            <w:tcW w:w="3119" w:type="dxa"/>
          </w:tcPr>
          <w:p w:rsidR="00D57B46"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r w:rsidRPr="00220F77">
              <w:rPr>
                <w:lang w:val="ro-RO" w:eastAsia="en-US"/>
              </w:rPr>
              <w:t>350</w:t>
            </w:r>
            <w:r>
              <w:rPr>
                <w:lang w:val="ro-RO" w:eastAsia="en-US"/>
              </w:rPr>
              <w:t xml:space="preserve"> </w:t>
            </w:r>
            <w:r w:rsidRPr="00220F77">
              <w:rPr>
                <w:lang w:val="ro-RO" w:eastAsia="en-US"/>
              </w:rPr>
              <w:t>lei pentru 1 hectar</w:t>
            </w:r>
          </w:p>
          <w:p w:rsidR="00D57B46" w:rsidRPr="00220F77" w:rsidRDefault="00D57B46" w:rsidP="00FF038E">
            <w:pPr>
              <w:jc w:val="center"/>
              <w:rPr>
                <w:lang w:val="ro-RO"/>
              </w:rPr>
            </w:pPr>
          </w:p>
        </w:tc>
      </w:tr>
    </w:tbl>
    <w:p w:rsidR="00D57B46" w:rsidRDefault="00D57B46" w:rsidP="008C5DE7">
      <w:pPr>
        <w:ind w:firstLine="720"/>
        <w:jc w:val="center"/>
        <w:rPr>
          <w:lang w:val="ro-RO"/>
        </w:rPr>
      </w:pPr>
    </w:p>
    <w:p w:rsidR="008C5DE7" w:rsidRDefault="008C5DE7" w:rsidP="008C5DE7">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D006EB" w:rsidRDefault="008C5DE7" w:rsidP="007B7722">
      <w:pPr>
        <w:ind w:firstLine="720"/>
        <w:jc w:val="both"/>
        <w:rPr>
          <w:lang w:val="ro-RO"/>
        </w:rPr>
      </w:pPr>
      <w:r>
        <w:rPr>
          <w:lang w:val="ro-RO"/>
        </w:rPr>
        <w:lastRenderedPageBreak/>
        <w:t xml:space="preserve">                                    </w:t>
      </w:r>
      <w:r w:rsidR="007B7722">
        <w:rPr>
          <w:lang w:val="ro-RO"/>
        </w:rPr>
        <w:t xml:space="preserve">                          </w:t>
      </w:r>
    </w:p>
    <w:p w:rsidR="008C5DE7" w:rsidRDefault="008C5DE7" w:rsidP="008C5DE7">
      <w:pPr>
        <w:tabs>
          <w:tab w:val="left" w:pos="5670"/>
        </w:tabs>
        <w:ind w:firstLine="720"/>
        <w:jc w:val="both"/>
        <w:rPr>
          <w:lang w:val="ro-RO"/>
        </w:rPr>
      </w:pPr>
      <w:r>
        <w:rPr>
          <w:lang w:val="ro-RO"/>
        </w:rPr>
        <w:t xml:space="preserve">                                                                                    </w:t>
      </w:r>
    </w:p>
    <w:p w:rsidR="008C5DE7" w:rsidRDefault="008C5DE7" w:rsidP="008C5DE7">
      <w:pPr>
        <w:ind w:firstLine="720"/>
        <w:jc w:val="both"/>
        <w:rPr>
          <w:lang w:val="ro-RO"/>
        </w:rPr>
      </w:pPr>
      <w:r>
        <w:rPr>
          <w:lang w:val="ro-RO"/>
        </w:rPr>
        <w:t xml:space="preserve">                                                                                       </w:t>
      </w:r>
      <w:r w:rsidR="009F1330">
        <w:rPr>
          <w:lang w:val="ro-RO"/>
        </w:rPr>
        <w:t xml:space="preserve">                  </w:t>
      </w:r>
      <w:r>
        <w:rPr>
          <w:lang w:val="ro-RO"/>
        </w:rPr>
        <w:t>Anexa nr.8</w:t>
      </w:r>
    </w:p>
    <w:p w:rsidR="008C5DE7" w:rsidRDefault="008C5DE7" w:rsidP="008C5DE7">
      <w:pPr>
        <w:jc w:val="both"/>
        <w:rPr>
          <w:lang w:val="ro-RO"/>
        </w:rPr>
      </w:pPr>
      <w:r>
        <w:rPr>
          <w:lang w:val="ro-RO"/>
        </w:rPr>
        <w:t xml:space="preserve">                                                                                  la decizia Consiliului orăşănesc Cricova</w:t>
      </w:r>
    </w:p>
    <w:p w:rsidR="008C5DE7" w:rsidRDefault="008C5DE7" w:rsidP="008C5DE7">
      <w:pPr>
        <w:jc w:val="both"/>
        <w:rPr>
          <w:lang w:val="ro-RO"/>
        </w:rPr>
      </w:pPr>
      <w:r>
        <w:rPr>
          <w:lang w:val="ro-RO"/>
        </w:rPr>
        <w:t xml:space="preserve">                                                                                       nr.   /   din  0</w:t>
      </w:r>
      <w:r w:rsidR="00D57B46">
        <w:rPr>
          <w:lang w:val="ro-RO"/>
        </w:rPr>
        <w:t>8</w:t>
      </w:r>
      <w:r>
        <w:rPr>
          <w:lang w:val="ro-RO"/>
        </w:rPr>
        <w:t xml:space="preserve">   decembrie 2016</w:t>
      </w:r>
    </w:p>
    <w:p w:rsidR="008C5DE7" w:rsidRDefault="008C5DE7" w:rsidP="008C5DE7">
      <w:pPr>
        <w:ind w:firstLine="720"/>
        <w:jc w:val="both"/>
        <w:rPr>
          <w:lang w:val="ro-RO"/>
        </w:rPr>
      </w:pPr>
      <w:r>
        <w:rPr>
          <w:lang w:val="ro-RO"/>
        </w:rPr>
        <w:t xml:space="preserve">                                                           </w:t>
      </w:r>
    </w:p>
    <w:p w:rsidR="008C5DE7" w:rsidRDefault="008C5DE7" w:rsidP="008C5DE7">
      <w:pPr>
        <w:ind w:firstLine="720"/>
        <w:jc w:val="center"/>
        <w:rPr>
          <w:b/>
          <w:lang w:val="ro-RO"/>
        </w:rPr>
      </w:pPr>
      <w:r w:rsidRPr="00D006EB">
        <w:rPr>
          <w:b/>
          <w:lang w:val="ro-RO"/>
        </w:rPr>
        <w:t>Cotele impoz</w:t>
      </w:r>
      <w:r w:rsidR="00D006EB">
        <w:rPr>
          <w:b/>
          <w:lang w:val="ro-RO"/>
        </w:rPr>
        <w:t xml:space="preserve">itului pe bunurile imobiliare </w:t>
      </w:r>
      <w:r w:rsidRPr="00D006EB">
        <w:rPr>
          <w:b/>
          <w:lang w:val="ro-RO"/>
        </w:rPr>
        <w:t>pentru anul 201</w:t>
      </w:r>
      <w:r w:rsidR="00D006EB">
        <w:rPr>
          <w:b/>
          <w:lang w:val="ro-RO"/>
        </w:rPr>
        <w:t>7</w:t>
      </w:r>
      <w:r w:rsidRPr="00D006EB">
        <w:rPr>
          <w:b/>
          <w:lang w:val="ro-RO"/>
        </w:rPr>
        <w:t xml:space="preserve">. </w:t>
      </w:r>
    </w:p>
    <w:p w:rsidR="00D57B46" w:rsidRDefault="00D57B46" w:rsidP="008C5DE7">
      <w:pPr>
        <w:ind w:firstLine="720"/>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022"/>
        <w:gridCol w:w="1236"/>
        <w:gridCol w:w="1283"/>
        <w:gridCol w:w="2368"/>
      </w:tblGrid>
      <w:tr w:rsidR="00D57B46" w:rsidRPr="00220F77" w:rsidTr="00FF038E">
        <w:tc>
          <w:tcPr>
            <w:tcW w:w="662" w:type="dxa"/>
          </w:tcPr>
          <w:p w:rsidR="00D57B46" w:rsidRPr="00220F77" w:rsidRDefault="00D57B46" w:rsidP="00FF038E">
            <w:pPr>
              <w:jc w:val="center"/>
              <w:rPr>
                <w:lang w:val="ro-RO"/>
              </w:rPr>
            </w:pPr>
            <w:r w:rsidRPr="00220F77">
              <w:rPr>
                <w:lang w:val="ro-RO"/>
              </w:rPr>
              <w:t>1</w:t>
            </w:r>
          </w:p>
        </w:tc>
        <w:tc>
          <w:tcPr>
            <w:tcW w:w="4022" w:type="dxa"/>
          </w:tcPr>
          <w:p w:rsidR="00D57B46" w:rsidRPr="00220F77" w:rsidRDefault="00D57B46" w:rsidP="00FF038E">
            <w:pPr>
              <w:tabs>
                <w:tab w:val="left" w:pos="195"/>
              </w:tabs>
              <w:rPr>
                <w:lang w:val="ro-RO"/>
              </w:rPr>
            </w:pPr>
            <w:r w:rsidRPr="00220F77">
              <w:rPr>
                <w:lang w:val="ro-RO"/>
              </w:rPr>
              <w:tab/>
              <w:t>descriere</w:t>
            </w:r>
          </w:p>
        </w:tc>
        <w:tc>
          <w:tcPr>
            <w:tcW w:w="1236" w:type="dxa"/>
          </w:tcPr>
          <w:p w:rsidR="00D57B46" w:rsidRPr="00220F77" w:rsidRDefault="00D57B46" w:rsidP="00FF038E">
            <w:pPr>
              <w:jc w:val="center"/>
              <w:rPr>
                <w:lang w:val="ro-RO"/>
              </w:rPr>
            </w:pPr>
            <w:r w:rsidRPr="00220F77">
              <w:rPr>
                <w:lang w:val="ro-RO"/>
              </w:rPr>
              <w:t>Capitol paragraf</w:t>
            </w:r>
          </w:p>
          <w:p w:rsidR="00D57B46" w:rsidRPr="00220F77" w:rsidRDefault="00D57B46" w:rsidP="00FF038E">
            <w:pPr>
              <w:jc w:val="center"/>
              <w:rPr>
                <w:lang w:val="ro-RO"/>
              </w:rPr>
            </w:pPr>
            <w:r w:rsidRPr="00220F77">
              <w:rPr>
                <w:lang w:val="ro-RO"/>
              </w:rPr>
              <w:t>/vechi/</w:t>
            </w:r>
          </w:p>
        </w:tc>
        <w:tc>
          <w:tcPr>
            <w:tcW w:w="1283" w:type="dxa"/>
          </w:tcPr>
          <w:p w:rsidR="00D57B46" w:rsidRPr="00220F77" w:rsidRDefault="00D57B46" w:rsidP="00FF038E">
            <w:pPr>
              <w:jc w:val="center"/>
              <w:rPr>
                <w:lang w:val="ro-RO"/>
              </w:rPr>
            </w:pPr>
            <w:r w:rsidRPr="00220F77">
              <w:rPr>
                <w:lang w:val="ro-RO"/>
              </w:rPr>
              <w:t>Capitol paragraf</w:t>
            </w:r>
          </w:p>
          <w:p w:rsidR="00D57B46" w:rsidRPr="00220F77" w:rsidRDefault="00D57B46" w:rsidP="00FF038E">
            <w:pPr>
              <w:jc w:val="center"/>
              <w:rPr>
                <w:lang w:val="ro-RO"/>
              </w:rPr>
            </w:pPr>
            <w:r w:rsidRPr="00220F77">
              <w:rPr>
                <w:lang w:val="ro-RO"/>
              </w:rPr>
              <w:t>/nou/</w:t>
            </w:r>
          </w:p>
        </w:tc>
        <w:tc>
          <w:tcPr>
            <w:tcW w:w="2368" w:type="dxa"/>
          </w:tcPr>
          <w:p w:rsidR="00D57B46" w:rsidRPr="00220F77" w:rsidRDefault="00D57B46" w:rsidP="00FF038E">
            <w:pPr>
              <w:jc w:val="center"/>
              <w:rPr>
                <w:lang w:val="ro-RO"/>
              </w:rPr>
            </w:pPr>
            <w:r w:rsidRPr="00220F77">
              <w:rPr>
                <w:lang w:val="ro-RO"/>
              </w:rPr>
              <w:t>Cote</w:t>
            </w:r>
          </w:p>
        </w:tc>
      </w:tr>
      <w:tr w:rsidR="00D57B46" w:rsidRPr="00E80951" w:rsidTr="00FF038E">
        <w:tc>
          <w:tcPr>
            <w:tcW w:w="662" w:type="dxa"/>
          </w:tcPr>
          <w:p w:rsidR="00D57B46" w:rsidRPr="00220F77" w:rsidRDefault="00D57B46" w:rsidP="00FF038E">
            <w:pPr>
              <w:jc w:val="center"/>
              <w:rPr>
                <w:lang w:val="ro-RO"/>
              </w:rPr>
            </w:pPr>
            <w:r w:rsidRPr="00220F77">
              <w:rPr>
                <w:lang w:val="ro-RO"/>
              </w:rPr>
              <w:t>1</w:t>
            </w:r>
          </w:p>
        </w:tc>
        <w:tc>
          <w:tcPr>
            <w:tcW w:w="4022" w:type="dxa"/>
          </w:tcPr>
          <w:p w:rsidR="00D57B46" w:rsidRPr="00220F77" w:rsidRDefault="00D57B46" w:rsidP="00FF038E">
            <w:pPr>
              <w:rPr>
                <w:lang w:val="ro-RO" w:eastAsia="en-US"/>
              </w:rPr>
            </w:pPr>
            <w:r>
              <w:rPr>
                <w:lang w:val="ro-RO" w:eastAsia="en-US"/>
              </w:rPr>
              <w:t>Impozitul pe</w:t>
            </w:r>
            <w:r w:rsidRPr="00220F77">
              <w:rPr>
                <w:lang w:val="ro-RO" w:eastAsia="en-US"/>
              </w:rPr>
              <w:t xml:space="preserve"> clădirile şi construcţiile cu destinaţie agricolă, precum şi pe alte bu-nuri imobiliare, neevaluate de către organele cadastrale teritoriale conform valorii estimate, </w:t>
            </w:r>
            <w:r>
              <w:rPr>
                <w:lang w:val="ro-RO" w:eastAsia="en-US"/>
              </w:rPr>
              <w:t>se stabilește după cum urmează</w:t>
            </w:r>
            <w:r w:rsidRPr="00220F77">
              <w:rPr>
                <w:lang w:val="ro-RO" w:eastAsia="en-US"/>
              </w:rPr>
              <w:t>:</w:t>
            </w:r>
          </w:p>
          <w:p w:rsidR="00D57B46" w:rsidRPr="00220F77" w:rsidRDefault="00D57B46" w:rsidP="00FF038E">
            <w:pPr>
              <w:rPr>
                <w:lang w:val="ro-RO"/>
              </w:rPr>
            </w:pPr>
            <w:r w:rsidRPr="00220F77">
              <w:rPr>
                <w:lang w:val="ro-RO" w:eastAsia="en-US"/>
              </w:rPr>
              <w:t>-pentru persoanele juridice şi fizice ca-re desfăşoară activitate de întreprinză-tor;</w:t>
            </w:r>
          </w:p>
        </w:tc>
        <w:tc>
          <w:tcPr>
            <w:tcW w:w="1236" w:type="dxa"/>
          </w:tcPr>
          <w:p w:rsidR="00D57B46" w:rsidRPr="00220F77" w:rsidRDefault="00D57B46" w:rsidP="00FF038E">
            <w:pPr>
              <w:jc w:val="center"/>
              <w:rPr>
                <w:lang w:val="ro-RO"/>
              </w:rPr>
            </w:pPr>
            <w:r w:rsidRPr="00220F77">
              <w:rPr>
                <w:lang w:val="ro-RO"/>
              </w:rPr>
              <w:t>114.10</w:t>
            </w:r>
          </w:p>
        </w:tc>
        <w:tc>
          <w:tcPr>
            <w:tcW w:w="1283" w:type="dxa"/>
          </w:tcPr>
          <w:p w:rsidR="00D57B46" w:rsidRPr="00220F77" w:rsidRDefault="00D57B46" w:rsidP="00FF038E">
            <w:pPr>
              <w:jc w:val="center"/>
              <w:rPr>
                <w:lang w:val="ro-RO"/>
              </w:rPr>
            </w:pPr>
            <w:r w:rsidRPr="00220F77">
              <w:rPr>
                <w:lang w:val="ro-RO"/>
              </w:rPr>
              <w:t>113210</w:t>
            </w:r>
          </w:p>
        </w:tc>
        <w:tc>
          <w:tcPr>
            <w:tcW w:w="2368" w:type="dxa"/>
          </w:tcPr>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p>
          <w:p w:rsidR="00D57B46" w:rsidRPr="00220F77" w:rsidRDefault="00D57B46" w:rsidP="00FF038E">
            <w:pPr>
              <w:spacing w:line="276" w:lineRule="auto"/>
              <w:jc w:val="both"/>
              <w:rPr>
                <w:lang w:val="ro-RO" w:eastAsia="en-US"/>
              </w:rPr>
            </w:pPr>
          </w:p>
          <w:p w:rsidR="00D57B46" w:rsidRPr="00220F77" w:rsidRDefault="00D57B46" w:rsidP="00FF038E">
            <w:pPr>
              <w:rPr>
                <w:lang w:val="ro-RO"/>
              </w:rPr>
            </w:pPr>
            <w:r w:rsidRPr="00220F77">
              <w:rPr>
                <w:lang w:val="ro-RO" w:eastAsia="en-US"/>
              </w:rPr>
              <w:t>0,1 la sută din valoarea contabilă a bunurilor imobiliare pe perioada fiscală;</w:t>
            </w:r>
          </w:p>
        </w:tc>
      </w:tr>
      <w:tr w:rsidR="00D57B46" w:rsidRPr="00E80951" w:rsidTr="00FF038E">
        <w:tc>
          <w:tcPr>
            <w:tcW w:w="662" w:type="dxa"/>
          </w:tcPr>
          <w:p w:rsidR="00D57B46" w:rsidRPr="007C24F9" w:rsidRDefault="00D57B46" w:rsidP="00FF038E">
            <w:pPr>
              <w:jc w:val="center"/>
              <w:rPr>
                <w:lang w:val="ro-RO"/>
              </w:rPr>
            </w:pPr>
            <w:r w:rsidRPr="007C24F9">
              <w:rPr>
                <w:lang w:val="ro-RO"/>
              </w:rPr>
              <w:t>2</w:t>
            </w:r>
          </w:p>
        </w:tc>
        <w:tc>
          <w:tcPr>
            <w:tcW w:w="4022" w:type="dxa"/>
          </w:tcPr>
          <w:p w:rsidR="00D57B46" w:rsidRDefault="00D57B46" w:rsidP="00FF038E">
            <w:pPr>
              <w:rPr>
                <w:lang w:val="ro-RO" w:eastAsia="en-US"/>
              </w:rPr>
            </w:pPr>
            <w:r w:rsidRPr="007C24F9">
              <w:rPr>
                <w:lang w:val="ro-RO" w:eastAsia="en-US"/>
              </w:rPr>
              <w:t xml:space="preserve">Impozitul pe bunuri imobiliare achitat de către persoanele juridice şi fizice înregistrate în calitate de întreprinzător din valoarea estimată (de piaţă) a bunurilor imobiliare. </w:t>
            </w:r>
          </w:p>
          <w:p w:rsidR="00D57B46" w:rsidRDefault="00D57B46" w:rsidP="00FF038E">
            <w:pPr>
              <w:pStyle w:val="af0"/>
              <w:rPr>
                <w:lang w:val="ro-RO" w:eastAsia="en-US"/>
              </w:rPr>
            </w:pPr>
            <w:r w:rsidRPr="007C24F9">
              <w:rPr>
                <w:lang w:val="ro-RO" w:eastAsia="en-US"/>
              </w:rPr>
              <w:t>-</w:t>
            </w:r>
            <w:r w:rsidRPr="007C24F9">
              <w:rPr>
                <w:sz w:val="24"/>
                <w:szCs w:val="24"/>
                <w:lang w:val="ro-RO" w:eastAsia="en-US"/>
              </w:rPr>
              <w:t xml:space="preserve"> </w:t>
            </w:r>
            <w:r>
              <w:rPr>
                <w:sz w:val="24"/>
                <w:szCs w:val="24"/>
                <w:lang w:val="ro-RO" w:eastAsia="en-US"/>
              </w:rPr>
              <w:t>p</w:t>
            </w:r>
            <w:r w:rsidRPr="007C24F9">
              <w:rPr>
                <w:sz w:val="24"/>
                <w:szCs w:val="24"/>
                <w:lang w:val="ro-RO" w:eastAsia="en-US"/>
              </w:rPr>
              <w:t xml:space="preserve">entru bunurile imobiliare </w:t>
            </w:r>
            <w:r w:rsidRPr="00A742E2">
              <w:rPr>
                <w:sz w:val="24"/>
                <w:szCs w:val="24"/>
                <w:lang w:val="ro-RO" w:eastAsia="en-US"/>
              </w:rPr>
              <w:t>cu destinaţie locativă (apartamente şi case de locuit individuale, terenuri aferente acestor bunuri) din municipii şi oraşe, inclusiv din localităţile aflate în componenţa acestora</w:t>
            </w:r>
            <w:r w:rsidRPr="007C24F9">
              <w:rPr>
                <w:lang w:val="ro-RO" w:eastAsia="en-US"/>
              </w:rPr>
              <w:t>;</w:t>
            </w:r>
          </w:p>
          <w:p w:rsidR="00D57B46" w:rsidRDefault="00D57B46" w:rsidP="00FF038E">
            <w:pPr>
              <w:pStyle w:val="af0"/>
              <w:rPr>
                <w:lang w:val="ro-RO" w:eastAsia="en-US"/>
              </w:rPr>
            </w:pPr>
          </w:p>
          <w:p w:rsidR="00D57B46" w:rsidRDefault="00D57B46" w:rsidP="00FF038E">
            <w:pPr>
              <w:pStyle w:val="af0"/>
              <w:rPr>
                <w:sz w:val="24"/>
                <w:szCs w:val="24"/>
                <w:lang w:val="ro-RO" w:eastAsia="en-US"/>
              </w:rPr>
            </w:pPr>
            <w:r w:rsidRPr="007C24F9">
              <w:rPr>
                <w:lang w:val="ro-RO" w:eastAsia="en-US"/>
              </w:rPr>
              <w:t>-</w:t>
            </w:r>
            <w:r w:rsidRPr="00E05133">
              <w:rPr>
                <w:sz w:val="24"/>
                <w:szCs w:val="24"/>
                <w:lang w:val="ro-RO" w:eastAsia="en-US"/>
              </w:rPr>
              <w:t>pentru garajele şi terenurile pe care acestea sînt amplasate</w:t>
            </w:r>
            <w:r>
              <w:rPr>
                <w:sz w:val="24"/>
                <w:szCs w:val="24"/>
                <w:lang w:val="ro-RO" w:eastAsia="en-US"/>
              </w:rPr>
              <w:t>;</w:t>
            </w:r>
          </w:p>
          <w:p w:rsidR="00D57B46" w:rsidRDefault="00D57B46" w:rsidP="00FF038E">
            <w:pPr>
              <w:pStyle w:val="af0"/>
              <w:rPr>
                <w:sz w:val="24"/>
                <w:szCs w:val="24"/>
                <w:lang w:val="ro-RO" w:eastAsia="en-US"/>
              </w:rPr>
            </w:pPr>
          </w:p>
          <w:p w:rsidR="00D57B46" w:rsidRDefault="00D57B46" w:rsidP="00FF038E">
            <w:pPr>
              <w:rPr>
                <w:lang w:val="ro-RO" w:eastAsia="en-US"/>
              </w:rPr>
            </w:pPr>
          </w:p>
          <w:p w:rsidR="00D57B46" w:rsidRDefault="00D57B46" w:rsidP="00FF038E">
            <w:pPr>
              <w:rPr>
                <w:lang w:val="ro-RO" w:eastAsia="en-US"/>
              </w:rPr>
            </w:pPr>
            <w:r w:rsidRPr="007C24F9">
              <w:rPr>
                <w:lang w:val="ro-RO" w:eastAsia="en-US"/>
              </w:rPr>
              <w:t>-loturile întovărăşirilor pomicole cu sau fără construcţii amplasate pe ele;</w:t>
            </w:r>
          </w:p>
          <w:p w:rsidR="00D57B46" w:rsidRDefault="00D57B46" w:rsidP="00FF038E">
            <w:pPr>
              <w:rPr>
                <w:lang w:val="ro-RO" w:eastAsia="en-US"/>
              </w:rPr>
            </w:pPr>
          </w:p>
          <w:p w:rsidR="00D57B46" w:rsidRDefault="00D57B46" w:rsidP="00FF038E">
            <w:pPr>
              <w:rPr>
                <w:lang w:val="ro-RO" w:eastAsia="en-US"/>
              </w:rPr>
            </w:pPr>
          </w:p>
          <w:p w:rsidR="00D57B46" w:rsidRPr="003C10AF" w:rsidRDefault="00D57B46" w:rsidP="00FF038E">
            <w:pPr>
              <w:rPr>
                <w:lang w:val="ro-RO"/>
              </w:rPr>
            </w:pPr>
            <w:r>
              <w:rPr>
                <w:lang w:val="ro-RO" w:eastAsia="en-US"/>
              </w:rPr>
              <w:t>-pentru terenurile agricole cu construcţii amplasate pe ele</w:t>
            </w:r>
          </w:p>
        </w:tc>
        <w:tc>
          <w:tcPr>
            <w:tcW w:w="1236" w:type="dxa"/>
          </w:tcPr>
          <w:p w:rsidR="00D57B46" w:rsidRPr="007C24F9" w:rsidRDefault="00D57B46" w:rsidP="00FF038E">
            <w:pPr>
              <w:jc w:val="center"/>
              <w:rPr>
                <w:lang w:val="ro-RO"/>
              </w:rPr>
            </w:pPr>
            <w:r w:rsidRPr="007C24F9">
              <w:rPr>
                <w:lang w:val="ro-RO" w:eastAsia="en-US"/>
              </w:rPr>
              <w:t>114.12</w:t>
            </w:r>
          </w:p>
        </w:tc>
        <w:tc>
          <w:tcPr>
            <w:tcW w:w="1283" w:type="dxa"/>
          </w:tcPr>
          <w:p w:rsidR="00D57B46" w:rsidRPr="009D758C" w:rsidRDefault="00D57B46" w:rsidP="00FF038E">
            <w:pPr>
              <w:spacing w:line="276" w:lineRule="auto"/>
              <w:jc w:val="both"/>
              <w:rPr>
                <w:lang w:val="ro-RO" w:eastAsia="en-US"/>
              </w:rPr>
            </w:pPr>
            <w:r w:rsidRPr="007C24F9">
              <w:rPr>
                <w:lang w:val="ro-RO"/>
              </w:rPr>
              <w:t>113230</w:t>
            </w:r>
          </w:p>
        </w:tc>
        <w:tc>
          <w:tcPr>
            <w:tcW w:w="2368" w:type="dxa"/>
          </w:tcPr>
          <w:p w:rsidR="00D57B46" w:rsidRPr="0084143E" w:rsidRDefault="00D57B46" w:rsidP="00FF038E">
            <w:pPr>
              <w:pStyle w:val="af0"/>
              <w:rPr>
                <w:sz w:val="24"/>
                <w:szCs w:val="24"/>
                <w:lang w:val="ro-RO" w:eastAsia="en-US"/>
              </w:rPr>
            </w:pPr>
            <w:r w:rsidRPr="0084143E">
              <w:rPr>
                <w:sz w:val="24"/>
                <w:szCs w:val="24"/>
                <w:lang w:val="ro-RO" w:eastAsia="en-US"/>
              </w:rPr>
              <w:t>0,1 % din baza impozabilă a bunurilor imobiliare</w:t>
            </w:r>
          </w:p>
          <w:p w:rsidR="00D57B46" w:rsidRPr="007C24F9" w:rsidRDefault="00D57B46" w:rsidP="00FF038E">
            <w:pPr>
              <w:rPr>
                <w:lang w:val="ro-RO" w:eastAsia="en-US"/>
              </w:rPr>
            </w:pPr>
          </w:p>
          <w:p w:rsidR="00D57B46" w:rsidRDefault="00D57B46" w:rsidP="00FF038E">
            <w:pPr>
              <w:rPr>
                <w:lang w:val="ro-RO" w:eastAsia="en-US"/>
              </w:rPr>
            </w:pPr>
          </w:p>
          <w:p w:rsidR="00D57B46" w:rsidRDefault="00D57B46" w:rsidP="00FF038E">
            <w:pPr>
              <w:rPr>
                <w:lang w:val="ro-RO" w:eastAsia="en-US"/>
              </w:rPr>
            </w:pPr>
          </w:p>
          <w:p w:rsidR="00D57B46" w:rsidRPr="007C24F9" w:rsidRDefault="00D57B46" w:rsidP="00FF038E">
            <w:pPr>
              <w:rPr>
                <w:lang w:val="ro-RO" w:eastAsia="en-US"/>
              </w:rPr>
            </w:pPr>
            <w:r w:rsidRPr="007C24F9">
              <w:rPr>
                <w:lang w:val="ro-RO" w:eastAsia="en-US"/>
              </w:rPr>
              <w:t>0,05 % din baza impozabilă a bunu</w:t>
            </w:r>
            <w:r>
              <w:rPr>
                <w:lang w:val="ro-RO" w:eastAsia="en-US"/>
              </w:rPr>
              <w:t>-</w:t>
            </w:r>
            <w:r w:rsidRPr="007C24F9">
              <w:rPr>
                <w:lang w:val="ro-RO" w:eastAsia="en-US"/>
              </w:rPr>
              <w:t>rilor imobiliare</w:t>
            </w:r>
          </w:p>
          <w:p w:rsidR="00D57B46" w:rsidRDefault="00D57B46" w:rsidP="00FF038E">
            <w:pPr>
              <w:rPr>
                <w:lang w:val="ro-RO" w:eastAsia="en-US"/>
              </w:rPr>
            </w:pPr>
          </w:p>
          <w:p w:rsidR="00D57B46" w:rsidRPr="009D758C" w:rsidRDefault="00D57B46" w:rsidP="00FF038E">
            <w:pPr>
              <w:rPr>
                <w:lang w:val="ro-RO" w:eastAsia="en-US"/>
              </w:rPr>
            </w:pPr>
          </w:p>
          <w:p w:rsidR="00D57B46" w:rsidRPr="009D758C" w:rsidRDefault="00D57B46" w:rsidP="00FF038E">
            <w:pPr>
              <w:rPr>
                <w:lang w:val="ro-RO" w:eastAsia="en-US"/>
              </w:rPr>
            </w:pPr>
          </w:p>
          <w:p w:rsidR="00D57B46" w:rsidRDefault="00D57B46" w:rsidP="00FF038E">
            <w:pPr>
              <w:rPr>
                <w:lang w:val="ro-RO" w:eastAsia="en-US"/>
              </w:rPr>
            </w:pPr>
          </w:p>
          <w:p w:rsidR="00D57B46" w:rsidRPr="00E05133" w:rsidRDefault="00D57B46" w:rsidP="00FF038E">
            <w:pPr>
              <w:pStyle w:val="af0"/>
              <w:rPr>
                <w:sz w:val="24"/>
                <w:szCs w:val="24"/>
                <w:lang w:val="ro-RO" w:eastAsia="en-US"/>
              </w:rPr>
            </w:pPr>
            <w:r w:rsidRPr="00E05133">
              <w:rPr>
                <w:sz w:val="24"/>
                <w:szCs w:val="24"/>
                <w:lang w:val="ro-RO" w:eastAsia="en-US"/>
              </w:rPr>
              <w:t>0,05% din baza impo</w:t>
            </w:r>
            <w:r>
              <w:rPr>
                <w:sz w:val="24"/>
                <w:szCs w:val="24"/>
                <w:lang w:val="ro-RO" w:eastAsia="en-US"/>
              </w:rPr>
              <w:t>-</w:t>
            </w:r>
            <w:r w:rsidRPr="00E05133">
              <w:rPr>
                <w:sz w:val="24"/>
                <w:szCs w:val="24"/>
                <w:lang w:val="ro-RO" w:eastAsia="en-US"/>
              </w:rPr>
              <w:t>zabilă a bunurilor imobiliare</w:t>
            </w:r>
          </w:p>
          <w:p w:rsidR="00D57B46" w:rsidRDefault="00D57B46" w:rsidP="00FF038E">
            <w:pPr>
              <w:rPr>
                <w:lang w:val="ro-RO" w:eastAsia="en-US"/>
              </w:rPr>
            </w:pPr>
          </w:p>
          <w:p w:rsidR="00D57B46" w:rsidRDefault="00D57B46" w:rsidP="00FF038E">
            <w:pPr>
              <w:rPr>
                <w:lang w:val="ro-RO" w:eastAsia="en-US"/>
              </w:rPr>
            </w:pPr>
            <w:r w:rsidRPr="007C24F9">
              <w:rPr>
                <w:lang w:val="ro-RO" w:eastAsia="en-US"/>
              </w:rPr>
              <w:t>0,05% din baza impo</w:t>
            </w:r>
            <w:r>
              <w:rPr>
                <w:lang w:val="ro-RO" w:eastAsia="en-US"/>
              </w:rPr>
              <w:t>-</w:t>
            </w:r>
            <w:r w:rsidRPr="007C24F9">
              <w:rPr>
                <w:lang w:val="ro-RO" w:eastAsia="en-US"/>
              </w:rPr>
              <w:t>zabilă a bunurilor imobiliare</w:t>
            </w:r>
          </w:p>
          <w:p w:rsidR="00D57B46" w:rsidRDefault="00D57B46" w:rsidP="00FF038E">
            <w:pPr>
              <w:rPr>
                <w:lang w:val="ro-RO" w:eastAsia="en-US"/>
              </w:rPr>
            </w:pPr>
          </w:p>
          <w:p w:rsidR="00D57B46" w:rsidRPr="007C24F9" w:rsidRDefault="00D57B46" w:rsidP="00FF038E">
            <w:pPr>
              <w:rPr>
                <w:lang w:val="ro-RO"/>
              </w:rPr>
            </w:pPr>
            <w:r w:rsidRPr="007C24F9">
              <w:rPr>
                <w:lang w:val="ro-RO" w:eastAsia="en-US"/>
              </w:rPr>
              <w:t>0,1 % din baza impozabilă a bunurilor imobiliare</w:t>
            </w:r>
          </w:p>
        </w:tc>
      </w:tr>
      <w:tr w:rsidR="00D57B46" w:rsidRPr="00E80951" w:rsidTr="00FF038E">
        <w:tc>
          <w:tcPr>
            <w:tcW w:w="662" w:type="dxa"/>
          </w:tcPr>
          <w:p w:rsidR="00D57B46" w:rsidRPr="007C24F9" w:rsidRDefault="00D57B46" w:rsidP="00FF038E">
            <w:pPr>
              <w:jc w:val="center"/>
              <w:rPr>
                <w:lang w:val="ro-RO"/>
              </w:rPr>
            </w:pPr>
            <w:r w:rsidRPr="007C24F9">
              <w:rPr>
                <w:lang w:val="ro-RO"/>
              </w:rPr>
              <w:t>3</w:t>
            </w:r>
          </w:p>
        </w:tc>
        <w:tc>
          <w:tcPr>
            <w:tcW w:w="4022" w:type="dxa"/>
          </w:tcPr>
          <w:p w:rsidR="00D57B46" w:rsidRPr="007C24F9" w:rsidRDefault="00D57B46" w:rsidP="00FF038E">
            <w:pPr>
              <w:spacing w:line="276" w:lineRule="auto"/>
              <w:jc w:val="both"/>
              <w:rPr>
                <w:lang w:val="ro-RO" w:eastAsia="en-US"/>
              </w:rPr>
            </w:pPr>
            <w:r w:rsidRPr="007C24F9">
              <w:rPr>
                <w:lang w:val="ro-RO" w:eastAsia="en-US"/>
              </w:rPr>
              <w:t>Pentru bunurile imobiliare (conform art.280 din Codul Fiscal</w:t>
            </w:r>
            <w:r>
              <w:rPr>
                <w:lang w:val="ro-RO" w:eastAsia="en-US"/>
              </w:rPr>
              <w:t>,</w:t>
            </w:r>
            <w:r w:rsidRPr="007C24F9">
              <w:rPr>
                <w:lang w:val="ro-RO" w:eastAsia="en-US"/>
              </w:rPr>
              <w:t>inclusiv:</w:t>
            </w:r>
          </w:p>
          <w:p w:rsidR="00D57B46" w:rsidRPr="007C24F9" w:rsidRDefault="00D57B46" w:rsidP="00FF038E">
            <w:pPr>
              <w:pStyle w:val="af0"/>
              <w:rPr>
                <w:lang w:val="ro-RO" w:eastAsia="en-US"/>
              </w:rPr>
            </w:pPr>
            <w:r w:rsidRPr="007C24F9">
              <w:rPr>
                <w:lang w:val="ro-RO" w:eastAsia="en-US"/>
              </w:rPr>
              <w:t>-</w:t>
            </w:r>
            <w:r w:rsidRPr="00A742E2">
              <w:rPr>
                <w:sz w:val="24"/>
                <w:szCs w:val="24"/>
                <w:lang w:val="ro-RO" w:eastAsia="en-US"/>
              </w:rPr>
              <w:t>cu destinaţie locativă (apartamente şi case de locuit individuale, terenuri aferente acestor bunuri) din municipii şi oraşe, inclusiv din localităţile aflate în componenţa acestora</w:t>
            </w:r>
            <w:r w:rsidRPr="007C24F9">
              <w:rPr>
                <w:lang w:val="ro-RO" w:eastAsia="en-US"/>
              </w:rPr>
              <w:t>;</w:t>
            </w:r>
          </w:p>
          <w:p w:rsidR="00D57B46" w:rsidRPr="007C24F9" w:rsidRDefault="00D57B46" w:rsidP="00FF038E">
            <w:pPr>
              <w:spacing w:line="276" w:lineRule="auto"/>
              <w:jc w:val="both"/>
              <w:rPr>
                <w:lang w:val="ro-RO" w:eastAsia="en-US"/>
              </w:rPr>
            </w:pPr>
          </w:p>
          <w:p w:rsidR="00D57B46" w:rsidRPr="007C24F9" w:rsidRDefault="00D57B46" w:rsidP="00FF038E">
            <w:pPr>
              <w:pStyle w:val="af0"/>
              <w:rPr>
                <w:lang w:val="ro-RO" w:eastAsia="en-US"/>
              </w:rPr>
            </w:pPr>
            <w:r w:rsidRPr="007C24F9">
              <w:rPr>
                <w:lang w:val="ro-RO" w:eastAsia="en-US"/>
              </w:rPr>
              <w:t>-</w:t>
            </w:r>
            <w:r w:rsidRPr="00E05133">
              <w:rPr>
                <w:sz w:val="24"/>
                <w:szCs w:val="24"/>
                <w:lang w:val="ro-RO" w:eastAsia="en-US"/>
              </w:rPr>
              <w:t>pentru garajele şi terenurile pe care acestea sînt amplasate</w:t>
            </w:r>
          </w:p>
          <w:p w:rsidR="00D57B46" w:rsidRPr="007C24F9" w:rsidRDefault="00D57B46" w:rsidP="00FF038E">
            <w:pPr>
              <w:spacing w:line="276" w:lineRule="auto"/>
              <w:jc w:val="both"/>
              <w:rPr>
                <w:lang w:val="ro-RO" w:eastAsia="en-US"/>
              </w:rPr>
            </w:pPr>
          </w:p>
          <w:p w:rsidR="00D57B46" w:rsidRPr="007C24F9" w:rsidRDefault="00D57B46" w:rsidP="00FF038E">
            <w:pPr>
              <w:spacing w:line="276" w:lineRule="auto"/>
              <w:jc w:val="both"/>
              <w:rPr>
                <w:lang w:val="ro-RO" w:eastAsia="en-US"/>
              </w:rPr>
            </w:pPr>
            <w:r w:rsidRPr="007C24F9">
              <w:rPr>
                <w:lang w:val="ro-RO" w:eastAsia="en-US"/>
              </w:rPr>
              <w:t>-loturile întovărăşirilor pomicole cu sau fără construcţii amplasate pe ele;</w:t>
            </w:r>
          </w:p>
        </w:tc>
        <w:tc>
          <w:tcPr>
            <w:tcW w:w="1236" w:type="dxa"/>
          </w:tcPr>
          <w:p w:rsidR="00D57B46" w:rsidRPr="007C24F9" w:rsidRDefault="00D57B46" w:rsidP="00FF038E">
            <w:pPr>
              <w:spacing w:line="276" w:lineRule="auto"/>
              <w:jc w:val="both"/>
              <w:rPr>
                <w:lang w:val="ro-RO" w:eastAsia="en-US"/>
              </w:rPr>
            </w:pPr>
            <w:r w:rsidRPr="007C24F9">
              <w:rPr>
                <w:lang w:val="ro-RO"/>
              </w:rPr>
              <w:lastRenderedPageBreak/>
              <w:t xml:space="preserve">   </w:t>
            </w:r>
            <w:r w:rsidRPr="007C24F9">
              <w:rPr>
                <w:lang w:val="ro-RO" w:eastAsia="en-US"/>
              </w:rPr>
              <w:t>114.14</w:t>
            </w:r>
          </w:p>
          <w:p w:rsidR="00D57B46" w:rsidRPr="007C24F9" w:rsidRDefault="00D57B46" w:rsidP="00FF038E">
            <w:pPr>
              <w:rPr>
                <w:lang w:val="ro-RO"/>
              </w:rPr>
            </w:pPr>
          </w:p>
        </w:tc>
        <w:tc>
          <w:tcPr>
            <w:tcW w:w="1283" w:type="dxa"/>
          </w:tcPr>
          <w:p w:rsidR="00D57B46" w:rsidRPr="007C24F9" w:rsidRDefault="00D57B46" w:rsidP="00FF038E">
            <w:pPr>
              <w:jc w:val="center"/>
              <w:rPr>
                <w:lang w:val="ro-RO"/>
              </w:rPr>
            </w:pPr>
            <w:r w:rsidRPr="007C24F9">
              <w:rPr>
                <w:lang w:val="ro-RO"/>
              </w:rPr>
              <w:t>113240</w:t>
            </w:r>
          </w:p>
          <w:p w:rsidR="00D57B46" w:rsidRPr="007C24F9" w:rsidRDefault="00D57B46" w:rsidP="00FF038E">
            <w:pPr>
              <w:rPr>
                <w:lang w:val="ro-RO"/>
              </w:rPr>
            </w:pPr>
          </w:p>
          <w:p w:rsidR="00D57B46" w:rsidRPr="007C24F9" w:rsidRDefault="00D57B46" w:rsidP="00FF038E">
            <w:pPr>
              <w:rPr>
                <w:lang w:val="ro-RO"/>
              </w:rPr>
            </w:pPr>
          </w:p>
          <w:p w:rsidR="00D57B46" w:rsidRPr="007C24F9" w:rsidRDefault="00D57B46" w:rsidP="00FF038E">
            <w:pPr>
              <w:rPr>
                <w:lang w:val="ro-RO"/>
              </w:rPr>
            </w:pPr>
          </w:p>
          <w:p w:rsidR="00D57B46" w:rsidRPr="007C24F9" w:rsidRDefault="00D57B46" w:rsidP="00FF038E">
            <w:pPr>
              <w:rPr>
                <w:lang w:val="ro-RO"/>
              </w:rPr>
            </w:pPr>
          </w:p>
          <w:p w:rsidR="00D57B46" w:rsidRPr="007C24F9" w:rsidRDefault="00D57B46" w:rsidP="00FF038E">
            <w:pPr>
              <w:rPr>
                <w:lang w:val="ro-RO" w:eastAsia="en-US"/>
              </w:rPr>
            </w:pPr>
          </w:p>
          <w:p w:rsidR="00D57B46" w:rsidRPr="007C24F9" w:rsidRDefault="00D57B46" w:rsidP="00FF038E">
            <w:pPr>
              <w:rPr>
                <w:lang w:val="ro-RO"/>
              </w:rPr>
            </w:pPr>
          </w:p>
        </w:tc>
        <w:tc>
          <w:tcPr>
            <w:tcW w:w="2368" w:type="dxa"/>
          </w:tcPr>
          <w:p w:rsidR="00D57B46" w:rsidRDefault="00D57B46" w:rsidP="00FF038E">
            <w:pPr>
              <w:jc w:val="center"/>
              <w:rPr>
                <w:lang w:val="ro-RO"/>
              </w:rPr>
            </w:pPr>
          </w:p>
          <w:p w:rsidR="00D57B46" w:rsidRDefault="00D57B46" w:rsidP="00FF038E">
            <w:pPr>
              <w:jc w:val="center"/>
              <w:rPr>
                <w:lang w:val="ro-RO"/>
              </w:rPr>
            </w:pPr>
          </w:p>
          <w:p w:rsidR="00D57B46" w:rsidRDefault="00D57B46" w:rsidP="00FF038E">
            <w:pPr>
              <w:jc w:val="center"/>
              <w:rPr>
                <w:lang w:val="ro-RO"/>
              </w:rPr>
            </w:pPr>
          </w:p>
          <w:p w:rsidR="00D57B46" w:rsidRPr="007C24F9" w:rsidRDefault="00D57B46" w:rsidP="00FF038E">
            <w:pPr>
              <w:rPr>
                <w:lang w:val="ro-RO" w:eastAsia="en-US"/>
              </w:rPr>
            </w:pPr>
            <w:r w:rsidRPr="007C24F9">
              <w:rPr>
                <w:lang w:val="ro-RO" w:eastAsia="en-US"/>
              </w:rPr>
              <w:t>0,05 % din baza im</w:t>
            </w:r>
            <w:r>
              <w:rPr>
                <w:lang w:val="ro-RO" w:eastAsia="en-US"/>
              </w:rPr>
              <w:t>-</w:t>
            </w:r>
            <w:r w:rsidRPr="007C24F9">
              <w:rPr>
                <w:lang w:val="ro-RO" w:eastAsia="en-US"/>
              </w:rPr>
              <w:t>pozabilă a bunurilor imobiliare</w:t>
            </w:r>
          </w:p>
          <w:p w:rsidR="00D57B46" w:rsidRPr="007C24F9" w:rsidRDefault="00D57B46" w:rsidP="00FF038E">
            <w:pPr>
              <w:rPr>
                <w:lang w:val="ro-RO"/>
              </w:rPr>
            </w:pPr>
          </w:p>
          <w:p w:rsidR="00D57B46" w:rsidRPr="007C24F9" w:rsidRDefault="00D57B46" w:rsidP="00FF038E">
            <w:pPr>
              <w:rPr>
                <w:lang w:val="ro-RO"/>
              </w:rPr>
            </w:pPr>
          </w:p>
          <w:p w:rsidR="00D57B46" w:rsidRPr="007C24F9" w:rsidRDefault="00D57B46" w:rsidP="00FF038E">
            <w:pPr>
              <w:rPr>
                <w:lang w:val="ro-RO"/>
              </w:rPr>
            </w:pPr>
          </w:p>
          <w:p w:rsidR="00D57B46" w:rsidRPr="00E05133" w:rsidRDefault="00D57B46" w:rsidP="00FF038E">
            <w:pPr>
              <w:pStyle w:val="af0"/>
              <w:rPr>
                <w:sz w:val="24"/>
                <w:szCs w:val="24"/>
                <w:lang w:val="ro-RO" w:eastAsia="en-US"/>
              </w:rPr>
            </w:pPr>
            <w:r w:rsidRPr="00E05133">
              <w:rPr>
                <w:sz w:val="24"/>
                <w:szCs w:val="24"/>
                <w:lang w:val="ro-RO" w:eastAsia="en-US"/>
              </w:rPr>
              <w:t>0,05% din baza im</w:t>
            </w:r>
            <w:r>
              <w:rPr>
                <w:sz w:val="24"/>
                <w:szCs w:val="24"/>
                <w:lang w:val="ro-RO" w:eastAsia="en-US"/>
              </w:rPr>
              <w:t>-</w:t>
            </w:r>
            <w:r w:rsidRPr="00E05133">
              <w:rPr>
                <w:sz w:val="24"/>
                <w:szCs w:val="24"/>
                <w:lang w:val="ro-RO" w:eastAsia="en-US"/>
              </w:rPr>
              <w:t xml:space="preserve">pozabilă a bunurilor </w:t>
            </w:r>
            <w:r w:rsidRPr="00E05133">
              <w:rPr>
                <w:sz w:val="24"/>
                <w:szCs w:val="24"/>
                <w:lang w:val="ro-RO" w:eastAsia="en-US"/>
              </w:rPr>
              <w:lastRenderedPageBreak/>
              <w:t>imobiliare</w:t>
            </w:r>
          </w:p>
          <w:p w:rsidR="00D57B46" w:rsidRPr="007C24F9" w:rsidRDefault="00D57B46" w:rsidP="00FF038E">
            <w:pPr>
              <w:rPr>
                <w:lang w:val="ro-RO" w:eastAsia="en-US"/>
              </w:rPr>
            </w:pPr>
          </w:p>
          <w:p w:rsidR="00D57B46" w:rsidRPr="007C24F9" w:rsidRDefault="00D57B46" w:rsidP="00FF038E">
            <w:pPr>
              <w:pStyle w:val="af0"/>
              <w:rPr>
                <w:sz w:val="24"/>
                <w:szCs w:val="24"/>
                <w:lang w:val="ro-RO"/>
              </w:rPr>
            </w:pPr>
            <w:r w:rsidRPr="00E05133">
              <w:rPr>
                <w:sz w:val="24"/>
                <w:szCs w:val="24"/>
                <w:lang w:val="ro-RO" w:eastAsia="en-US"/>
              </w:rPr>
              <w:t>0,05% din baza im</w:t>
            </w:r>
            <w:r>
              <w:rPr>
                <w:sz w:val="24"/>
                <w:szCs w:val="24"/>
                <w:lang w:val="ro-RO" w:eastAsia="en-US"/>
              </w:rPr>
              <w:t>-</w:t>
            </w:r>
            <w:r w:rsidRPr="00E05133">
              <w:rPr>
                <w:sz w:val="24"/>
                <w:szCs w:val="24"/>
                <w:lang w:val="ro-RO" w:eastAsia="en-US"/>
              </w:rPr>
              <w:t>pozabilă a bunurilor imobiliare</w:t>
            </w:r>
          </w:p>
        </w:tc>
      </w:tr>
    </w:tbl>
    <w:p w:rsidR="00D57B46" w:rsidRDefault="00D57B46" w:rsidP="008C5DE7">
      <w:pPr>
        <w:ind w:firstLine="720"/>
        <w:jc w:val="center"/>
        <w:rPr>
          <w:b/>
          <w:lang w:val="ro-RO"/>
        </w:rPr>
      </w:pPr>
    </w:p>
    <w:p w:rsidR="00D57B46" w:rsidRDefault="00D57B46" w:rsidP="008C5DE7">
      <w:pPr>
        <w:ind w:firstLine="720"/>
        <w:jc w:val="center"/>
        <w:rPr>
          <w:b/>
          <w:lang w:val="ro-RO"/>
        </w:rPr>
      </w:pPr>
    </w:p>
    <w:p w:rsidR="00084902" w:rsidRDefault="00084902" w:rsidP="008C5DE7">
      <w:pPr>
        <w:jc w:val="both"/>
        <w:rPr>
          <w:lang w:val="en-US"/>
        </w:rPr>
      </w:pPr>
    </w:p>
    <w:p w:rsidR="008C5DE7" w:rsidRPr="009843C4" w:rsidRDefault="008C5DE7" w:rsidP="008C5DE7">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8C5DE7" w:rsidRDefault="008C5DE7" w:rsidP="008C5DE7">
      <w:pPr>
        <w:ind w:firstLine="720"/>
        <w:jc w:val="both"/>
        <w:rPr>
          <w:lang w:val="en-US"/>
        </w:rPr>
      </w:pPr>
      <w:r>
        <w:rPr>
          <w:lang w:val="en-US"/>
        </w:rPr>
        <w:t xml:space="preserve">                                                                                                      </w:t>
      </w:r>
    </w:p>
    <w:p w:rsidR="00D57B46" w:rsidRDefault="00D57B46" w:rsidP="008C5DE7">
      <w:pPr>
        <w:ind w:firstLine="720"/>
        <w:jc w:val="both"/>
        <w:rPr>
          <w:lang w:val="en-US"/>
        </w:rPr>
      </w:pPr>
    </w:p>
    <w:p w:rsidR="008C5DE7" w:rsidRDefault="008C5DE7" w:rsidP="008C5DE7">
      <w:pPr>
        <w:ind w:firstLine="720"/>
        <w:jc w:val="both"/>
        <w:rPr>
          <w:lang w:val="ro-RO"/>
        </w:rPr>
      </w:pPr>
      <w:r>
        <w:rPr>
          <w:lang w:val="en-US"/>
        </w:rPr>
        <w:t xml:space="preserve">                                                                                          </w:t>
      </w:r>
      <w:r w:rsidR="00084902">
        <w:rPr>
          <w:lang w:val="en-US"/>
        </w:rPr>
        <w:t xml:space="preserve">      </w:t>
      </w:r>
      <w:r w:rsidR="009F1330">
        <w:rPr>
          <w:lang w:val="en-US"/>
        </w:rPr>
        <w:t xml:space="preserve">         </w:t>
      </w:r>
      <w:r>
        <w:rPr>
          <w:lang w:val="ro-RO"/>
        </w:rPr>
        <w:t>Anexa nr.9</w:t>
      </w:r>
    </w:p>
    <w:p w:rsidR="008C5DE7" w:rsidRDefault="008C5DE7" w:rsidP="008C5DE7">
      <w:pPr>
        <w:jc w:val="both"/>
        <w:rPr>
          <w:lang w:val="ro-RO"/>
        </w:rPr>
      </w:pPr>
      <w:r>
        <w:rPr>
          <w:lang w:val="ro-RO"/>
        </w:rPr>
        <w:t xml:space="preserve">                                                                                  la decizia Consiliului orăşănesc Cricova</w:t>
      </w:r>
    </w:p>
    <w:p w:rsidR="008C5DE7" w:rsidRDefault="008C5DE7" w:rsidP="008C5DE7">
      <w:pPr>
        <w:jc w:val="both"/>
        <w:rPr>
          <w:lang w:val="ro-RO"/>
        </w:rPr>
      </w:pPr>
      <w:r>
        <w:rPr>
          <w:lang w:val="ro-RO"/>
        </w:rPr>
        <w:t xml:space="preserve">                                                                                       nr.    /  din  0</w:t>
      </w:r>
      <w:r w:rsidR="00D57B46">
        <w:rPr>
          <w:lang w:val="ro-RO"/>
        </w:rPr>
        <w:t>8</w:t>
      </w:r>
      <w:r>
        <w:rPr>
          <w:lang w:val="ro-RO"/>
        </w:rPr>
        <w:t xml:space="preserve">   decembrie 2016</w:t>
      </w:r>
    </w:p>
    <w:p w:rsidR="008C5DE7" w:rsidRDefault="008C5DE7" w:rsidP="008C5DE7">
      <w:pPr>
        <w:jc w:val="both"/>
        <w:rPr>
          <w:lang w:val="en-US"/>
        </w:rPr>
      </w:pPr>
    </w:p>
    <w:p w:rsidR="00221F11" w:rsidRDefault="00221F11" w:rsidP="00221F11">
      <w:pPr>
        <w:jc w:val="center"/>
        <w:rPr>
          <w:lang w:val="en-US"/>
        </w:rPr>
      </w:pPr>
    </w:p>
    <w:p w:rsidR="00473BFD" w:rsidRDefault="00473BFD" w:rsidP="00473BFD">
      <w:pPr>
        <w:ind w:firstLine="720"/>
        <w:jc w:val="center"/>
        <w:rPr>
          <w:b/>
          <w:lang w:val="ro-RO"/>
        </w:rPr>
      </w:pPr>
      <w:proofErr w:type="spellStart"/>
      <w:proofErr w:type="gramStart"/>
      <w:r w:rsidRPr="00084902">
        <w:rPr>
          <w:b/>
          <w:lang w:val="en-US"/>
        </w:rPr>
        <w:t>Taxele</w:t>
      </w:r>
      <w:proofErr w:type="spellEnd"/>
      <w:r w:rsidRPr="00084902">
        <w:rPr>
          <w:b/>
          <w:lang w:val="en-US"/>
        </w:rPr>
        <w:t xml:space="preserve"> locale </w:t>
      </w:r>
      <w:r w:rsidRPr="00084902">
        <w:rPr>
          <w:b/>
          <w:lang w:val="ro-RO"/>
        </w:rPr>
        <w:t>pentru anul 201</w:t>
      </w:r>
      <w:r w:rsidR="00084902">
        <w:rPr>
          <w:b/>
          <w:lang w:val="ro-RO"/>
        </w:rPr>
        <w:t>7</w:t>
      </w:r>
      <w:r w:rsidR="006D1FB1" w:rsidRPr="00084902">
        <w:rPr>
          <w:b/>
          <w:lang w:val="ro-RO"/>
        </w:rPr>
        <w:t>.</w:t>
      </w:r>
      <w:proofErr w:type="gramEnd"/>
    </w:p>
    <w:p w:rsidR="00D57B46" w:rsidRDefault="00D57B46" w:rsidP="00473BFD">
      <w:pPr>
        <w:ind w:firstLine="720"/>
        <w:jc w:val="center"/>
        <w:rPr>
          <w:b/>
          <w:lang w:val="ro-RO"/>
        </w:rPr>
      </w:pPr>
    </w:p>
    <w:tbl>
      <w:tblPr>
        <w:tblW w:w="0" w:type="auto"/>
        <w:tblInd w:w="-318" w:type="dxa"/>
        <w:tblLayout w:type="fixed"/>
        <w:tblLook w:val="01E0" w:firstRow="1" w:lastRow="1" w:firstColumn="1" w:lastColumn="1" w:noHBand="0" w:noVBand="0"/>
      </w:tblPr>
      <w:tblGrid>
        <w:gridCol w:w="426"/>
        <w:gridCol w:w="2127"/>
        <w:gridCol w:w="567"/>
        <w:gridCol w:w="992"/>
        <w:gridCol w:w="3544"/>
        <w:gridCol w:w="2057"/>
      </w:tblGrid>
      <w:tr w:rsidR="00D57B46" w:rsidTr="001D4538">
        <w:trPr>
          <w:trHeight w:val="777"/>
        </w:trPr>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Nr.</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Denumirea taxei</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Pr="0085022E" w:rsidRDefault="00D57B46" w:rsidP="00FF038E">
            <w:pPr>
              <w:jc w:val="center"/>
              <w:rPr>
                <w:lang w:val="ro-RO"/>
              </w:rPr>
            </w:pPr>
            <w:r>
              <w:rPr>
                <w:lang w:val="ro-RO"/>
              </w:rPr>
              <w:t>Cod ECO</w:t>
            </w:r>
          </w:p>
          <w:p w:rsidR="00D57B46" w:rsidRDefault="00D57B46" w:rsidP="00FF038E">
            <w:pPr>
              <w:spacing w:after="200" w:line="276" w:lineRule="auto"/>
              <w:rPr>
                <w:lang w:val="ro-RO" w:eastAsia="en-US"/>
              </w:rPr>
            </w:pPr>
            <w:r w:rsidRPr="0085022E">
              <w:rPr>
                <w:lang w:val="ro-RO"/>
              </w:rPr>
              <w:t>/nou</w:t>
            </w:r>
            <w:r>
              <w:rPr>
                <w:lang w:val="ro-RO"/>
              </w:rPr>
              <w:t>/</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Baza impozabilă a obiectului impunerii</w:t>
            </w:r>
          </w:p>
        </w:tc>
        <w:tc>
          <w:tcPr>
            <w:tcW w:w="205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Cota impozitării</w:t>
            </w:r>
          </w:p>
        </w:tc>
      </w:tr>
      <w:tr w:rsidR="00D57B46" w:rsidRPr="00E80951" w:rsidTr="001D4538">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Taxa pentru ame-najarea teritoriului.</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114412</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1D4538">
            <w:pPr>
              <w:spacing w:line="276" w:lineRule="auto"/>
              <w:jc w:val="both"/>
              <w:rPr>
                <w:lang w:val="ro-RO" w:eastAsia="en-US"/>
              </w:rPr>
            </w:pPr>
            <w:r>
              <w:rPr>
                <w:lang w:val="ro-RO" w:eastAsia="en-US"/>
              </w:rPr>
              <w:t>Numărul mediu scriptic trimestrial al salariaţilor şi/sau fondatorii întreprinderilor în cazul în care aceştea activează în între-prinderile fondate, însă nu sînt incluşi în efectivul trimestrial de salariaţi</w:t>
            </w:r>
          </w:p>
        </w:tc>
        <w:tc>
          <w:tcPr>
            <w:tcW w:w="2057" w:type="dxa"/>
            <w:tcBorders>
              <w:top w:val="single" w:sz="4" w:space="0" w:color="auto"/>
              <w:left w:val="single" w:sz="4" w:space="0" w:color="auto"/>
              <w:bottom w:val="single" w:sz="4" w:space="0" w:color="auto"/>
              <w:right w:val="single" w:sz="4" w:space="0" w:color="auto"/>
            </w:tcBorders>
            <w:hideMark/>
          </w:tcPr>
          <w:p w:rsidR="00D57B46" w:rsidRDefault="00D57B46" w:rsidP="00FF038E">
            <w:pPr>
              <w:rPr>
                <w:lang w:val="ro-RO" w:eastAsia="en-US"/>
              </w:rPr>
            </w:pPr>
            <w:r>
              <w:rPr>
                <w:lang w:val="ro-RO" w:eastAsia="en-US"/>
              </w:rPr>
              <w:t>100 lei anual pen-tru fiecare salariat şi/sau fondator al întreprinderii, în cazul în care aces-ta activează  în întreprinderea fon-dată, însă nu este inclus în efectivul trimestrial de sa-lariaţi</w:t>
            </w:r>
          </w:p>
        </w:tc>
      </w:tr>
      <w:tr w:rsidR="00D57B46" w:rsidTr="001D4538">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Taxa de plasare (amplasare) a pu-blicităţii (reclamei)</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114414</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1D4538">
            <w:pPr>
              <w:spacing w:line="276" w:lineRule="auto"/>
              <w:jc w:val="both"/>
              <w:rPr>
                <w:lang w:val="ro-RO" w:eastAsia="en-US"/>
              </w:rPr>
            </w:pPr>
            <w:r>
              <w:rPr>
                <w:lang w:val="ro-RO" w:eastAsia="en-US"/>
              </w:rPr>
              <w:t>Venitul din vînzări ale serviciilor de plasare şi/sau difuzare a anunţurilor publicitare prin intermediul serviciilor cinema-tografice, video, prin reţelele telefonice, telegrafice, telex</w:t>
            </w:r>
            <w:r w:rsidR="001D4538">
              <w:rPr>
                <w:lang w:val="ro-RO" w:eastAsia="en-US"/>
              </w:rPr>
              <w:t>, prin mij</w:t>
            </w:r>
            <w:r>
              <w:rPr>
                <w:lang w:val="ro-RO" w:eastAsia="en-US"/>
              </w:rPr>
              <w:t>loace de transport, prin alte mijloace</w:t>
            </w:r>
            <w:r>
              <w:rPr>
                <w:b/>
                <w:lang w:val="ro-RO" w:eastAsia="en-US"/>
              </w:rPr>
              <w:t>(</w:t>
            </w:r>
            <w:r>
              <w:rPr>
                <w:lang w:val="ro-RO" w:eastAsia="en-US"/>
              </w:rPr>
              <w:t>cu exepţia TV, internetului, radioului, presei periodice, tipăriturilor), cu exepţia amplasării publicităţii exterioare</w:t>
            </w:r>
          </w:p>
        </w:tc>
        <w:tc>
          <w:tcPr>
            <w:tcW w:w="205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5% .</w:t>
            </w:r>
          </w:p>
        </w:tc>
      </w:tr>
      <w:tr w:rsidR="00D57B46" w:rsidTr="001D4538">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 xml:space="preserve">3. </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Taxa de aplicare a simbolicii locale.</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114423</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1D4538">
            <w:pPr>
              <w:spacing w:line="276" w:lineRule="auto"/>
              <w:jc w:val="both"/>
              <w:rPr>
                <w:lang w:val="ro-RO" w:eastAsia="en-US"/>
              </w:rPr>
            </w:pPr>
            <w:r>
              <w:rPr>
                <w:lang w:val="ro-RO" w:eastAsia="en-US"/>
              </w:rPr>
              <w:t>Ventul din vînzări ale produselor fabricate cărora li se aplică simbolica locală.</w:t>
            </w:r>
          </w:p>
        </w:tc>
        <w:tc>
          <w:tcPr>
            <w:tcW w:w="205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0,1%</w:t>
            </w:r>
          </w:p>
        </w:tc>
      </w:tr>
      <w:tr w:rsidR="00D57B46" w:rsidRPr="00E80951" w:rsidTr="001D4538">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 xml:space="preserve">4. </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Taxa de piaţă.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114411</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1D4538">
            <w:pPr>
              <w:spacing w:line="276" w:lineRule="auto"/>
              <w:jc w:val="both"/>
              <w:rPr>
                <w:lang w:val="ro-RO" w:eastAsia="en-US"/>
              </w:rPr>
            </w:pPr>
            <w:r>
              <w:rPr>
                <w:lang w:val="ro-RO" w:eastAsia="en-US"/>
              </w:rPr>
              <w:t>Suprafaţa terenului  pieţei și a clădirilor, construcțiilor a căror strămutare este imposibilă fără cauzarea de prejudiciu destinației lor</w:t>
            </w:r>
          </w:p>
        </w:tc>
        <w:tc>
          <w:tcPr>
            <w:tcW w:w="2057" w:type="dxa"/>
            <w:tcBorders>
              <w:top w:val="single" w:sz="4" w:space="0" w:color="auto"/>
              <w:left w:val="single" w:sz="4" w:space="0" w:color="auto"/>
              <w:bottom w:val="single" w:sz="4" w:space="0" w:color="auto"/>
              <w:right w:val="single" w:sz="4" w:space="0" w:color="auto"/>
            </w:tcBorders>
            <w:hideMark/>
          </w:tcPr>
          <w:p w:rsidR="00D57B46" w:rsidRDefault="00D57B46" w:rsidP="00FF038E">
            <w:pPr>
              <w:rPr>
                <w:lang w:val="ro-RO" w:eastAsia="en-US"/>
              </w:rPr>
            </w:pPr>
            <w:r>
              <w:rPr>
                <w:lang w:val="ro-RO" w:eastAsia="en-US"/>
              </w:rPr>
              <w:t>3,00 lei anual pentru fiecare metru patrat</w:t>
            </w:r>
          </w:p>
        </w:tc>
      </w:tr>
      <w:tr w:rsidR="00D57B46" w:rsidRPr="00E80951" w:rsidTr="001D4538">
        <w:trPr>
          <w:trHeight w:val="899"/>
        </w:trPr>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 xml:space="preserve">Taxa pentru dispo-zitivele publicitare </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114415</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Suprafaţa feţei (feţelor)</w:t>
            </w:r>
          </w:p>
          <w:p w:rsidR="00D57B46" w:rsidRDefault="00D57B46" w:rsidP="00FF038E">
            <w:pPr>
              <w:spacing w:line="276" w:lineRule="auto"/>
              <w:jc w:val="both"/>
              <w:rPr>
                <w:lang w:val="ro-RO" w:eastAsia="en-US"/>
              </w:rPr>
            </w:pPr>
            <w:r>
              <w:rPr>
                <w:lang w:val="ro-RO" w:eastAsia="en-US"/>
              </w:rPr>
              <w:t>dispozitivului publicitar</w:t>
            </w:r>
          </w:p>
          <w:p w:rsidR="001D4538" w:rsidRDefault="001D4538" w:rsidP="00FF038E">
            <w:pPr>
              <w:spacing w:line="276" w:lineRule="auto"/>
              <w:jc w:val="both"/>
              <w:rPr>
                <w:lang w:val="ro-RO" w:eastAsia="en-US"/>
              </w:rPr>
            </w:pPr>
          </w:p>
        </w:tc>
        <w:tc>
          <w:tcPr>
            <w:tcW w:w="2057" w:type="dxa"/>
            <w:tcBorders>
              <w:top w:val="single" w:sz="4" w:space="0" w:color="auto"/>
              <w:left w:val="single" w:sz="4" w:space="0" w:color="auto"/>
              <w:bottom w:val="single" w:sz="4" w:space="0" w:color="auto"/>
              <w:right w:val="single" w:sz="4" w:space="0" w:color="auto"/>
            </w:tcBorders>
          </w:tcPr>
          <w:p w:rsidR="00D57B46" w:rsidRDefault="00D57B46" w:rsidP="00FF038E">
            <w:pPr>
              <w:rPr>
                <w:lang w:val="ro-RO" w:eastAsia="en-US"/>
              </w:rPr>
            </w:pPr>
            <w:r>
              <w:rPr>
                <w:lang w:val="ro-RO" w:eastAsia="en-US"/>
              </w:rPr>
              <w:t xml:space="preserve">500 lei anual pentru fiecare metru patrat </w:t>
            </w:r>
          </w:p>
        </w:tc>
      </w:tr>
      <w:tr w:rsidR="00D57B46" w:rsidTr="001D4538">
        <w:trPr>
          <w:trHeight w:val="899"/>
        </w:trPr>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Taxa pentru cazare</w:t>
            </w:r>
          </w:p>
        </w:tc>
        <w:tc>
          <w:tcPr>
            <w:tcW w:w="56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114421</w:t>
            </w:r>
          </w:p>
        </w:tc>
        <w:tc>
          <w:tcPr>
            <w:tcW w:w="3544"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Venitul din vînzări ale serviciilor de cazare prestate de structurile cu funcții de cazare</w:t>
            </w:r>
          </w:p>
          <w:p w:rsidR="001D4538" w:rsidRDefault="001D4538" w:rsidP="00FF038E">
            <w:pPr>
              <w:spacing w:line="276" w:lineRule="auto"/>
              <w:jc w:val="both"/>
              <w:rPr>
                <w:lang w:val="ro-RO" w:eastAsia="en-US"/>
              </w:rPr>
            </w:pPr>
          </w:p>
          <w:p w:rsidR="001D4538" w:rsidRDefault="001D4538" w:rsidP="00FF038E">
            <w:pPr>
              <w:spacing w:line="276" w:lineRule="auto"/>
              <w:jc w:val="both"/>
              <w:rPr>
                <w:lang w:val="ro-RO" w:eastAsia="en-US"/>
              </w:rPr>
            </w:pPr>
          </w:p>
          <w:p w:rsidR="001D4538" w:rsidRDefault="001D4538" w:rsidP="00FF038E">
            <w:pPr>
              <w:spacing w:line="276" w:lineRule="auto"/>
              <w:jc w:val="both"/>
              <w:rPr>
                <w:lang w:val="ro-RO" w:eastAsia="en-US"/>
              </w:rPr>
            </w:pPr>
          </w:p>
        </w:tc>
        <w:tc>
          <w:tcPr>
            <w:tcW w:w="2057" w:type="dxa"/>
            <w:tcBorders>
              <w:top w:val="single" w:sz="4" w:space="0" w:color="auto"/>
              <w:left w:val="single" w:sz="4" w:space="0" w:color="auto"/>
              <w:bottom w:val="single" w:sz="4" w:space="0" w:color="auto"/>
              <w:right w:val="single" w:sz="4" w:space="0" w:color="auto"/>
            </w:tcBorders>
          </w:tcPr>
          <w:p w:rsidR="00D57B46" w:rsidRDefault="00D57B46" w:rsidP="00FF038E">
            <w:pPr>
              <w:rPr>
                <w:lang w:val="ro-RO" w:eastAsia="en-US"/>
              </w:rPr>
            </w:pPr>
            <w:r>
              <w:rPr>
                <w:lang w:val="ro-RO" w:eastAsia="en-US"/>
              </w:rPr>
              <w:t>5%</w:t>
            </w:r>
          </w:p>
        </w:tc>
      </w:tr>
      <w:tr w:rsidR="00D57B46" w:rsidRPr="00E80951" w:rsidTr="001D4538">
        <w:tc>
          <w:tcPr>
            <w:tcW w:w="426"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jc w:val="both"/>
              <w:rPr>
                <w:lang w:val="ro-RO" w:eastAsia="en-US"/>
              </w:rPr>
            </w:pPr>
            <w:r>
              <w:rPr>
                <w:lang w:val="ro-RO"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D57B46" w:rsidRDefault="00D57B46" w:rsidP="00FF038E">
            <w:pPr>
              <w:spacing w:line="276" w:lineRule="auto"/>
              <w:rPr>
                <w:lang w:val="ro-RO" w:eastAsia="en-US"/>
              </w:rPr>
            </w:pPr>
            <w:r>
              <w:rPr>
                <w:lang w:val="ro-RO" w:eastAsia="en-US"/>
              </w:rPr>
              <w:t>Taxa pentru uni-tăţile comerciale şi/sau de prestări servicii.</w:t>
            </w:r>
          </w:p>
        </w:tc>
        <w:tc>
          <w:tcPr>
            <w:tcW w:w="567"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4</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5</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6</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7</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8</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9</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11</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12</w:t>
            </w: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13</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14</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15</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16</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17</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18</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19</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21</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22</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23</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24</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25</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26</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27</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28</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29</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30</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31</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32</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33</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34</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35</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36</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37</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38</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39</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40</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41</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tc>
        <w:tc>
          <w:tcPr>
            <w:tcW w:w="992" w:type="dxa"/>
            <w:tcBorders>
              <w:top w:val="single" w:sz="4" w:space="0" w:color="auto"/>
              <w:left w:val="single" w:sz="4" w:space="0" w:color="auto"/>
              <w:bottom w:val="single" w:sz="4" w:space="0" w:color="auto"/>
              <w:right w:val="single" w:sz="4" w:space="0" w:color="auto"/>
            </w:tcBorders>
          </w:tcPr>
          <w:p w:rsidR="00D57B46" w:rsidRDefault="00D57B46" w:rsidP="00FF038E">
            <w:pPr>
              <w:spacing w:after="200" w:line="276" w:lineRule="auto"/>
              <w:rPr>
                <w:lang w:val="ro-RO" w:eastAsia="en-US"/>
              </w:rPr>
            </w:pPr>
            <w:r>
              <w:rPr>
                <w:lang w:val="ro-RO" w:eastAsia="en-US"/>
              </w:rPr>
              <w:lastRenderedPageBreak/>
              <w:t>114418</w:t>
            </w: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after="200" w:line="276" w:lineRule="auto"/>
              <w:rPr>
                <w:lang w:val="ro-RO" w:eastAsia="en-US"/>
              </w:rPr>
            </w:pPr>
          </w:p>
          <w:p w:rsidR="00D57B46" w:rsidRDefault="00D57B46" w:rsidP="00FF038E">
            <w:pPr>
              <w:spacing w:line="276" w:lineRule="auto"/>
              <w:jc w:val="both"/>
              <w:rPr>
                <w:lang w:val="ro-RO" w:eastAsia="en-US"/>
              </w:rPr>
            </w:pPr>
          </w:p>
        </w:tc>
        <w:tc>
          <w:tcPr>
            <w:tcW w:w="3544"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lang w:val="ro-RO" w:eastAsia="en-US"/>
              </w:rPr>
              <w:t>Suprafaţa ocupată de unităţile de comerţ şi /sau de prestări servicii :</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Centre comerciale, case de comerţ, magazine univer-sale cu suprafaţa comer-cială</w:t>
            </w:r>
            <w:r>
              <w:rPr>
                <w:lang w:val="en-US" w:eastAsia="en-US"/>
              </w:rPr>
              <w:t>:</w:t>
            </w:r>
          </w:p>
          <w:p w:rsidR="00D57B46" w:rsidRDefault="00D57B46" w:rsidP="00FF038E">
            <w:pPr>
              <w:spacing w:line="276" w:lineRule="auto"/>
              <w:jc w:val="both"/>
              <w:rPr>
                <w:lang w:val="ro-RO" w:eastAsia="en-US"/>
              </w:rPr>
            </w:pPr>
            <w:r>
              <w:rPr>
                <w:lang w:val="ro-RO" w:eastAsia="en-US"/>
              </w:rPr>
              <w:t>-pînă la 1000 m.p.</w:t>
            </w:r>
          </w:p>
          <w:p w:rsidR="00D57B46" w:rsidRDefault="00D57B46" w:rsidP="00FF038E">
            <w:pPr>
              <w:spacing w:line="276" w:lineRule="auto"/>
              <w:jc w:val="both"/>
              <w:rPr>
                <w:lang w:val="ro-RO" w:eastAsia="en-US"/>
              </w:rPr>
            </w:pPr>
            <w:r>
              <w:rPr>
                <w:lang w:val="ro-RO" w:eastAsia="en-US"/>
              </w:rPr>
              <w:t>-de la 1001 m.p.</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Magazine, supermagazine, depozite, farmacii, pavilioane, hale, expoziţii cu vînzări cu suprafaţa comercială</w:t>
            </w:r>
            <w:r>
              <w:rPr>
                <w:lang w:val="en-US" w:eastAsia="en-US"/>
              </w:rPr>
              <w:t>:</w:t>
            </w:r>
          </w:p>
          <w:p w:rsidR="00D57B46" w:rsidRDefault="00D57B46" w:rsidP="00FF038E">
            <w:pPr>
              <w:spacing w:line="276" w:lineRule="auto"/>
              <w:jc w:val="both"/>
              <w:rPr>
                <w:lang w:val="ro-RO" w:eastAsia="en-US"/>
              </w:rPr>
            </w:pPr>
            <w:r>
              <w:rPr>
                <w:lang w:val="ro-RO" w:eastAsia="en-US"/>
              </w:rPr>
              <w:t>-pînă la 50 m.p.</w:t>
            </w:r>
          </w:p>
          <w:p w:rsidR="00D57B46" w:rsidRDefault="00D57B46" w:rsidP="00FF038E">
            <w:pPr>
              <w:spacing w:line="276" w:lineRule="auto"/>
              <w:jc w:val="both"/>
              <w:rPr>
                <w:lang w:val="ro-RO" w:eastAsia="en-US"/>
              </w:rPr>
            </w:pPr>
            <w:r>
              <w:rPr>
                <w:lang w:val="ro-RO" w:eastAsia="en-US"/>
              </w:rPr>
              <w:t>-de la 50,1 -100 m.p.</w:t>
            </w:r>
          </w:p>
          <w:p w:rsidR="00D57B46" w:rsidRDefault="00D57B46" w:rsidP="00FF038E">
            <w:pPr>
              <w:spacing w:line="276" w:lineRule="auto"/>
              <w:jc w:val="both"/>
              <w:rPr>
                <w:lang w:val="ro-RO" w:eastAsia="en-US"/>
              </w:rPr>
            </w:pPr>
            <w:r>
              <w:rPr>
                <w:lang w:val="ro-RO" w:eastAsia="en-US"/>
              </w:rPr>
              <w:t>-de la 100,1 -200 m.p.</w:t>
            </w:r>
          </w:p>
          <w:p w:rsidR="00D57B46" w:rsidRDefault="00D57B46" w:rsidP="00FF038E">
            <w:pPr>
              <w:spacing w:line="276" w:lineRule="auto"/>
              <w:jc w:val="both"/>
              <w:rPr>
                <w:lang w:val="ro-RO" w:eastAsia="en-US"/>
              </w:rPr>
            </w:pPr>
            <w:r>
              <w:rPr>
                <w:lang w:val="ro-RO" w:eastAsia="en-US"/>
              </w:rPr>
              <w:t>-de la 200,1 -400 m.p.</w:t>
            </w:r>
          </w:p>
          <w:p w:rsidR="00D57B46" w:rsidRDefault="00D57B46" w:rsidP="00FF038E">
            <w:pPr>
              <w:spacing w:line="276" w:lineRule="auto"/>
              <w:jc w:val="both"/>
              <w:rPr>
                <w:lang w:val="ro-RO" w:eastAsia="en-US"/>
              </w:rPr>
            </w:pPr>
            <w:r>
              <w:rPr>
                <w:lang w:val="ro-RO" w:eastAsia="en-US"/>
              </w:rPr>
              <w:t>-de la 400,1 -600 m.p.</w:t>
            </w:r>
          </w:p>
          <w:p w:rsidR="00D57B46" w:rsidRDefault="00D57B46" w:rsidP="00FF038E">
            <w:pPr>
              <w:spacing w:line="276" w:lineRule="auto"/>
              <w:jc w:val="both"/>
              <w:rPr>
                <w:lang w:val="ro-RO" w:eastAsia="en-US"/>
              </w:rPr>
            </w:pPr>
            <w:r>
              <w:rPr>
                <w:lang w:val="ro-RO" w:eastAsia="en-US"/>
              </w:rPr>
              <w:t>-de la 600,1 -800 m.p.</w:t>
            </w:r>
          </w:p>
          <w:p w:rsidR="00D57B46" w:rsidRDefault="00D57B46" w:rsidP="00FF038E">
            <w:pPr>
              <w:spacing w:line="276" w:lineRule="auto"/>
              <w:jc w:val="both"/>
              <w:rPr>
                <w:lang w:val="ro-RO" w:eastAsia="en-US"/>
              </w:rPr>
            </w:pPr>
            <w:r>
              <w:rPr>
                <w:lang w:val="ro-RO" w:eastAsia="en-US"/>
              </w:rPr>
              <w:t>-de la 800,1 -1000 m.p.</w:t>
            </w:r>
          </w:p>
          <w:p w:rsidR="00D57B46" w:rsidRDefault="00D57B46" w:rsidP="00FF038E">
            <w:pPr>
              <w:spacing w:line="276" w:lineRule="auto"/>
              <w:jc w:val="both"/>
              <w:rPr>
                <w:lang w:val="ro-RO" w:eastAsia="en-US"/>
              </w:rPr>
            </w:pPr>
            <w:r>
              <w:rPr>
                <w:lang w:val="ro-RO" w:eastAsia="en-US"/>
              </w:rPr>
              <w:t>-de la 1001 -2000 m.p</w:t>
            </w:r>
          </w:p>
          <w:p w:rsidR="00D57B46" w:rsidRDefault="00D57B46" w:rsidP="00FF038E">
            <w:pPr>
              <w:spacing w:line="276" w:lineRule="auto"/>
              <w:jc w:val="both"/>
              <w:rPr>
                <w:lang w:val="ro-RO" w:eastAsia="en-US"/>
              </w:rPr>
            </w:pPr>
            <w:r>
              <w:rPr>
                <w:lang w:val="ro-RO" w:eastAsia="en-US"/>
              </w:rPr>
              <w:t>Librării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Secţii comerciale:</w:t>
            </w:r>
          </w:p>
          <w:p w:rsidR="00D57B46" w:rsidRDefault="00D57B46" w:rsidP="00FF038E">
            <w:pPr>
              <w:spacing w:line="276" w:lineRule="auto"/>
              <w:jc w:val="both"/>
              <w:rPr>
                <w:lang w:val="ro-RO" w:eastAsia="en-US"/>
              </w:rPr>
            </w:pPr>
            <w:r>
              <w:rPr>
                <w:lang w:val="ro-RO" w:eastAsia="en-US"/>
              </w:rPr>
              <w:t>-pînă la 5 m.p.</w:t>
            </w:r>
          </w:p>
          <w:p w:rsidR="00D57B46" w:rsidRDefault="00D57B46" w:rsidP="00FF038E">
            <w:pPr>
              <w:spacing w:line="276" w:lineRule="auto"/>
              <w:jc w:val="both"/>
              <w:rPr>
                <w:lang w:val="ro-RO" w:eastAsia="en-US"/>
              </w:rPr>
            </w:pPr>
            <w:r>
              <w:rPr>
                <w:lang w:val="ro-RO" w:eastAsia="en-US"/>
              </w:rPr>
              <w:t>-de la 5,1.-10m.p.</w:t>
            </w:r>
          </w:p>
          <w:p w:rsidR="00D57B46" w:rsidRDefault="00D57B46" w:rsidP="00FF038E">
            <w:pPr>
              <w:spacing w:line="276" w:lineRule="auto"/>
              <w:jc w:val="both"/>
              <w:rPr>
                <w:lang w:val="ro-RO" w:eastAsia="en-US"/>
              </w:rPr>
            </w:pPr>
            <w:r>
              <w:rPr>
                <w:lang w:val="ro-RO" w:eastAsia="en-US"/>
              </w:rPr>
              <w:t>-de la 10,1-20m.p.</w:t>
            </w:r>
          </w:p>
          <w:p w:rsidR="00D57B46" w:rsidRDefault="00D57B46" w:rsidP="00FF038E">
            <w:pPr>
              <w:spacing w:line="276" w:lineRule="auto"/>
              <w:jc w:val="both"/>
              <w:rPr>
                <w:lang w:val="ro-RO" w:eastAsia="en-US"/>
              </w:rPr>
            </w:pPr>
            <w:r>
              <w:rPr>
                <w:lang w:val="ro-RO" w:eastAsia="en-US"/>
              </w:rPr>
              <w:t>-de la 20,1-30m.p.</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Complex de alimentaţie publică</w:t>
            </w:r>
          </w:p>
          <w:p w:rsidR="00D57B46" w:rsidRDefault="00D57B46" w:rsidP="00FF038E">
            <w:pPr>
              <w:spacing w:line="276" w:lineRule="auto"/>
              <w:jc w:val="both"/>
              <w:rPr>
                <w:lang w:val="ro-RO" w:eastAsia="en-US"/>
              </w:rPr>
            </w:pPr>
            <w:r>
              <w:rPr>
                <w:lang w:val="ro-RO" w:eastAsia="en-US"/>
              </w:rPr>
              <w:t>-pînă la 3 unităţi</w:t>
            </w:r>
          </w:p>
          <w:p w:rsidR="00D57B46" w:rsidRDefault="00D57B46" w:rsidP="00FF038E">
            <w:pPr>
              <w:spacing w:line="276" w:lineRule="auto"/>
              <w:jc w:val="both"/>
              <w:rPr>
                <w:lang w:val="ro-RO" w:eastAsia="en-US"/>
              </w:rPr>
            </w:pPr>
            <w:r>
              <w:rPr>
                <w:lang w:val="ro-RO" w:eastAsia="en-US"/>
              </w:rPr>
              <w:t>-de la 4 şi mai mult</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Restaurante:</w:t>
            </w:r>
          </w:p>
          <w:p w:rsidR="00D57B46" w:rsidRDefault="00D57B46" w:rsidP="00FF038E">
            <w:pPr>
              <w:spacing w:line="276" w:lineRule="auto"/>
              <w:jc w:val="both"/>
              <w:rPr>
                <w:lang w:val="ro-RO" w:eastAsia="en-US"/>
              </w:rPr>
            </w:pPr>
            <w:r>
              <w:rPr>
                <w:lang w:val="ro-RO" w:eastAsia="en-US"/>
              </w:rPr>
              <w:t xml:space="preserve"> -pînă la 50 locuri</w:t>
            </w:r>
          </w:p>
          <w:p w:rsidR="00D57B46" w:rsidRDefault="00D57B46" w:rsidP="00FF038E">
            <w:pPr>
              <w:spacing w:line="276" w:lineRule="auto"/>
              <w:jc w:val="both"/>
              <w:rPr>
                <w:lang w:val="ro-RO" w:eastAsia="en-US"/>
              </w:rPr>
            </w:pPr>
            <w:r>
              <w:rPr>
                <w:lang w:val="ro-RO" w:eastAsia="en-US"/>
              </w:rPr>
              <w:t>-de la 51-100 locuri</w:t>
            </w:r>
          </w:p>
          <w:p w:rsidR="00D57B46" w:rsidRDefault="00D57B46" w:rsidP="00FF038E">
            <w:pPr>
              <w:spacing w:line="276" w:lineRule="auto"/>
              <w:jc w:val="both"/>
              <w:rPr>
                <w:lang w:val="ro-RO" w:eastAsia="en-US"/>
              </w:rPr>
            </w:pPr>
            <w:r>
              <w:rPr>
                <w:lang w:val="ro-RO" w:eastAsia="en-US"/>
              </w:rPr>
              <w:t>-mai mult de 101 locuri</w:t>
            </w:r>
          </w:p>
          <w:p w:rsidR="00D57B46" w:rsidRDefault="00D57B46" w:rsidP="00FF038E">
            <w:pPr>
              <w:spacing w:line="276" w:lineRule="auto"/>
              <w:jc w:val="both"/>
              <w:rPr>
                <w:lang w:val="ro-RO" w:eastAsia="en-US"/>
              </w:rPr>
            </w:pPr>
            <w:r>
              <w:rPr>
                <w:lang w:val="ro-RO" w:eastAsia="en-US"/>
              </w:rPr>
              <w:lastRenderedPageBreak/>
              <w:t>-sala de festivităţi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Cafenele:</w:t>
            </w:r>
          </w:p>
          <w:p w:rsidR="00D57B46" w:rsidRDefault="00D57B46" w:rsidP="00FF038E">
            <w:pPr>
              <w:spacing w:line="276" w:lineRule="auto"/>
              <w:jc w:val="both"/>
              <w:rPr>
                <w:lang w:val="ro-RO" w:eastAsia="en-US"/>
              </w:rPr>
            </w:pPr>
            <w:r>
              <w:rPr>
                <w:lang w:val="ro-RO" w:eastAsia="en-US"/>
              </w:rPr>
              <w:t>-pînă la 50 locuri</w:t>
            </w:r>
          </w:p>
          <w:p w:rsidR="00D57B46" w:rsidRDefault="00D57B46" w:rsidP="00FF038E">
            <w:pPr>
              <w:spacing w:line="276" w:lineRule="auto"/>
              <w:jc w:val="both"/>
              <w:rPr>
                <w:lang w:val="ro-RO" w:eastAsia="en-US"/>
              </w:rPr>
            </w:pPr>
            <w:r>
              <w:rPr>
                <w:lang w:val="ro-RO" w:eastAsia="en-US"/>
              </w:rPr>
              <w:t>-mai mult de 51 locuri</w:t>
            </w:r>
          </w:p>
          <w:p w:rsidR="00D57B46" w:rsidRDefault="00D57B46" w:rsidP="00FF038E">
            <w:pPr>
              <w:spacing w:line="276" w:lineRule="auto"/>
              <w:jc w:val="both"/>
              <w:rPr>
                <w:lang w:val="ro-RO" w:eastAsia="en-US"/>
              </w:rPr>
            </w:pPr>
            <w:r>
              <w:rPr>
                <w:lang w:val="ro-RO" w:eastAsia="en-US"/>
              </w:rPr>
              <w:t>-pentru copii(fără prod alc. şi art.tutun)</w:t>
            </w: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Baruri:</w:t>
            </w:r>
          </w:p>
          <w:p w:rsidR="00D57B46" w:rsidRDefault="00D57B46" w:rsidP="00FF038E">
            <w:pPr>
              <w:spacing w:line="276" w:lineRule="auto"/>
              <w:jc w:val="both"/>
              <w:rPr>
                <w:lang w:val="ro-RO" w:eastAsia="en-US"/>
              </w:rPr>
            </w:pPr>
            <w:r>
              <w:rPr>
                <w:lang w:val="ro-RO" w:eastAsia="en-US"/>
              </w:rPr>
              <w:t>-pînă la 30 locuri</w:t>
            </w:r>
          </w:p>
          <w:p w:rsidR="00D57B46" w:rsidRDefault="00D57B46" w:rsidP="00FF038E">
            <w:pPr>
              <w:spacing w:line="276" w:lineRule="auto"/>
              <w:jc w:val="both"/>
              <w:rPr>
                <w:lang w:val="ro-RO" w:eastAsia="en-US"/>
              </w:rPr>
            </w:pPr>
            <w:r>
              <w:rPr>
                <w:lang w:val="ro-RO" w:eastAsia="en-US"/>
              </w:rPr>
              <w:t>-mai mult de 31 locuri</w:t>
            </w:r>
          </w:p>
          <w:p w:rsidR="00D57B46" w:rsidRDefault="00D57B46" w:rsidP="00FF038E">
            <w:pPr>
              <w:spacing w:line="276" w:lineRule="auto"/>
              <w:jc w:val="both"/>
              <w:rPr>
                <w:lang w:val="ro-RO" w:eastAsia="en-US"/>
              </w:rPr>
            </w:pPr>
            <w:r>
              <w:rPr>
                <w:lang w:val="ro-RO" w:eastAsia="en-US"/>
              </w:rPr>
              <w:t>-disco (video)</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Bodegi </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Cantina şi bufet </w:t>
            </w:r>
          </w:p>
          <w:p w:rsidR="00D57B46" w:rsidRDefault="00D57B46" w:rsidP="00FF038E">
            <w:pPr>
              <w:spacing w:line="276" w:lineRule="auto"/>
              <w:jc w:val="both"/>
              <w:rPr>
                <w:lang w:val="ro-RO" w:eastAsia="en-US"/>
              </w:rPr>
            </w:pPr>
            <w:r>
              <w:rPr>
                <w:lang w:val="ro-RO" w:eastAsia="en-US"/>
              </w:rPr>
              <w:t>-de tip deschis</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Cafenea de vară cu capacitatea:</w:t>
            </w:r>
          </w:p>
          <w:p w:rsidR="00D57B46" w:rsidRDefault="00D57B46" w:rsidP="00FF038E">
            <w:pPr>
              <w:spacing w:line="276" w:lineRule="auto"/>
              <w:jc w:val="both"/>
              <w:rPr>
                <w:lang w:val="ro-RO" w:eastAsia="en-US"/>
              </w:rPr>
            </w:pPr>
            <w:r>
              <w:rPr>
                <w:lang w:val="ro-RO" w:eastAsia="en-US"/>
              </w:rPr>
              <w:t>-pînă la 20 locuri</w:t>
            </w:r>
          </w:p>
          <w:p w:rsidR="00D57B46" w:rsidRDefault="00D57B46" w:rsidP="00FF038E">
            <w:pPr>
              <w:spacing w:line="276" w:lineRule="auto"/>
              <w:jc w:val="both"/>
              <w:rPr>
                <w:lang w:val="ro-RO" w:eastAsia="en-US"/>
              </w:rPr>
            </w:pPr>
            <w:r>
              <w:rPr>
                <w:lang w:val="ro-RO" w:eastAsia="en-US"/>
              </w:rPr>
              <w:t>-de la 21 -50 locuri</w:t>
            </w:r>
          </w:p>
          <w:p w:rsidR="00D57B46" w:rsidRDefault="00D57B46" w:rsidP="00FF038E">
            <w:pPr>
              <w:spacing w:line="276" w:lineRule="auto"/>
              <w:jc w:val="both"/>
              <w:rPr>
                <w:lang w:val="ro-RO" w:eastAsia="en-US"/>
              </w:rPr>
            </w:pPr>
            <w:r>
              <w:rPr>
                <w:lang w:val="ro-RO" w:eastAsia="en-US"/>
              </w:rPr>
              <w:t>-mai mare de 51 locuri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Terasă de vară cu capacitatea:</w:t>
            </w:r>
          </w:p>
          <w:p w:rsidR="00D57B46" w:rsidRDefault="00D57B46" w:rsidP="00FF038E">
            <w:pPr>
              <w:spacing w:line="276" w:lineRule="auto"/>
              <w:jc w:val="both"/>
              <w:rPr>
                <w:lang w:val="ro-RO" w:eastAsia="en-US"/>
              </w:rPr>
            </w:pPr>
            <w:r>
              <w:rPr>
                <w:lang w:val="ro-RO" w:eastAsia="en-US"/>
              </w:rPr>
              <w:t>-pînă la 50 locuri</w:t>
            </w:r>
          </w:p>
          <w:p w:rsidR="00D57B46" w:rsidRDefault="00D57B46" w:rsidP="00FF038E">
            <w:pPr>
              <w:spacing w:line="276" w:lineRule="auto"/>
              <w:jc w:val="both"/>
              <w:rPr>
                <w:lang w:val="ro-RO" w:eastAsia="en-US"/>
              </w:rPr>
            </w:pPr>
            <w:r>
              <w:rPr>
                <w:lang w:val="ro-RO" w:eastAsia="en-US"/>
              </w:rPr>
              <w:t>-de la 51 -100 locuri</w:t>
            </w:r>
          </w:p>
          <w:p w:rsidR="00D57B46" w:rsidRDefault="00D57B46" w:rsidP="00FF038E">
            <w:pPr>
              <w:spacing w:line="276" w:lineRule="auto"/>
              <w:jc w:val="both"/>
              <w:rPr>
                <w:lang w:val="ro-RO" w:eastAsia="en-US"/>
              </w:rPr>
            </w:pPr>
            <w:r>
              <w:rPr>
                <w:lang w:val="ro-RO" w:eastAsia="en-US"/>
              </w:rPr>
              <w:t>-mai mult de 101 locuri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Pieţe cu suprafaţa de</w:t>
            </w:r>
          </w:p>
          <w:p w:rsidR="00D57B46" w:rsidRDefault="00D57B46" w:rsidP="00FF038E">
            <w:pPr>
              <w:spacing w:line="276" w:lineRule="auto"/>
              <w:jc w:val="both"/>
              <w:rPr>
                <w:lang w:val="ro-RO" w:eastAsia="en-US"/>
              </w:rPr>
            </w:pPr>
            <w:r>
              <w:rPr>
                <w:lang w:val="ro-RO" w:eastAsia="en-US"/>
              </w:rPr>
              <w:t xml:space="preserve">-pînă la  0,5 ha </w:t>
            </w:r>
          </w:p>
          <w:p w:rsidR="00D57B46" w:rsidRDefault="00D57B46" w:rsidP="00FF038E">
            <w:pPr>
              <w:spacing w:line="276" w:lineRule="auto"/>
              <w:jc w:val="both"/>
              <w:rPr>
                <w:lang w:val="ro-RO" w:eastAsia="en-US"/>
              </w:rPr>
            </w:pPr>
            <w:r>
              <w:rPr>
                <w:lang w:val="ro-RO" w:eastAsia="en-US"/>
              </w:rPr>
              <w:t>-m. m. de 0,5 ha</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Gherete </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Unităţi de comerţ ambulant:</w:t>
            </w:r>
          </w:p>
          <w:p w:rsidR="00D57B46" w:rsidRDefault="00D57B46" w:rsidP="00FF038E">
            <w:pPr>
              <w:spacing w:line="276" w:lineRule="auto"/>
              <w:jc w:val="both"/>
              <w:rPr>
                <w:lang w:val="ro-RO" w:eastAsia="en-US"/>
              </w:rPr>
            </w:pPr>
            <w:r>
              <w:rPr>
                <w:lang w:val="ro-RO" w:eastAsia="en-US"/>
              </w:rPr>
              <w:t>-tarabe(tejghele),</w:t>
            </w:r>
          </w:p>
          <w:p w:rsidR="00D57B46" w:rsidRDefault="00D57B46" w:rsidP="00FF038E">
            <w:pPr>
              <w:spacing w:line="276" w:lineRule="auto"/>
              <w:jc w:val="both"/>
              <w:rPr>
                <w:lang w:val="ro-RO" w:eastAsia="en-US"/>
              </w:rPr>
            </w:pPr>
            <w:r>
              <w:rPr>
                <w:lang w:val="ro-RO" w:eastAsia="en-US"/>
              </w:rPr>
              <w:t>-WC mobil</w:t>
            </w:r>
          </w:p>
          <w:p w:rsidR="00D57B46" w:rsidRDefault="00D57B46" w:rsidP="00FF038E">
            <w:pPr>
              <w:spacing w:line="276" w:lineRule="auto"/>
              <w:jc w:val="both"/>
              <w:rPr>
                <w:lang w:val="ro-RO" w:eastAsia="en-US"/>
              </w:rPr>
            </w:pPr>
            <w:r>
              <w:rPr>
                <w:lang w:val="ro-RO" w:eastAsia="en-US"/>
              </w:rPr>
              <w:t>-tonete:</w:t>
            </w:r>
          </w:p>
          <w:p w:rsidR="00D57B46" w:rsidRDefault="00D57B46" w:rsidP="00FF038E">
            <w:pPr>
              <w:spacing w:line="276" w:lineRule="auto"/>
              <w:jc w:val="both"/>
              <w:rPr>
                <w:lang w:val="ro-RO" w:eastAsia="en-US"/>
              </w:rPr>
            </w:pPr>
            <w:r>
              <w:rPr>
                <w:lang w:val="ro-RO" w:eastAsia="en-US"/>
              </w:rPr>
              <w:t>pînă la 10m.p</w:t>
            </w:r>
          </w:p>
          <w:p w:rsidR="00D57B46" w:rsidRDefault="00D57B46" w:rsidP="00FF038E">
            <w:pPr>
              <w:spacing w:line="276" w:lineRule="auto"/>
              <w:jc w:val="both"/>
              <w:rPr>
                <w:lang w:val="ro-RO" w:eastAsia="en-US"/>
              </w:rPr>
            </w:pPr>
            <w:r>
              <w:rPr>
                <w:lang w:val="ro-RO" w:eastAsia="en-US"/>
              </w:rPr>
              <w:t>de la 10,1-20m.p</w:t>
            </w:r>
          </w:p>
          <w:p w:rsidR="00D57B46" w:rsidRDefault="00D57B46" w:rsidP="00FF038E">
            <w:pPr>
              <w:spacing w:line="276" w:lineRule="auto"/>
              <w:jc w:val="both"/>
              <w:rPr>
                <w:lang w:val="ro-RO" w:eastAsia="en-US"/>
              </w:rPr>
            </w:pPr>
            <w:r>
              <w:rPr>
                <w:lang w:val="ro-RO" w:eastAsia="en-US"/>
              </w:rPr>
              <w:t>mai mare de 20,1 m.p</w:t>
            </w:r>
          </w:p>
          <w:p w:rsidR="00D57B46" w:rsidRDefault="00D57B46" w:rsidP="00FF038E">
            <w:pPr>
              <w:spacing w:line="276" w:lineRule="auto"/>
              <w:jc w:val="both"/>
              <w:rPr>
                <w:lang w:val="ro-RO" w:eastAsia="en-US"/>
              </w:rPr>
            </w:pPr>
            <w:r>
              <w:rPr>
                <w:lang w:val="ro-RO" w:eastAsia="en-US"/>
              </w:rPr>
              <w:t>-remorci, automagazine</w:t>
            </w:r>
          </w:p>
          <w:p w:rsidR="00D57B46" w:rsidRDefault="00D57B46" w:rsidP="00FF038E">
            <w:pPr>
              <w:spacing w:line="276" w:lineRule="auto"/>
              <w:jc w:val="both"/>
              <w:rPr>
                <w:lang w:val="ro-RO" w:eastAsia="en-US"/>
              </w:rPr>
            </w:pPr>
            <w:r>
              <w:rPr>
                <w:lang w:val="ro-RO" w:eastAsia="en-US"/>
              </w:rPr>
              <w:t xml:space="preserve"> -cărucior, frigider, cisternă, stand, automat comercial, etc , </w:t>
            </w:r>
          </w:p>
          <w:p w:rsidR="00D57B46" w:rsidRDefault="00D57B46" w:rsidP="00FF038E">
            <w:pPr>
              <w:spacing w:line="276" w:lineRule="auto"/>
              <w:jc w:val="both"/>
              <w:rPr>
                <w:lang w:val="ro-RO" w:eastAsia="en-US"/>
              </w:rPr>
            </w:pPr>
            <w:r>
              <w:rPr>
                <w:lang w:val="ro-RO" w:eastAsia="en-US"/>
              </w:rPr>
              <w:t>-tarabe</w:t>
            </w:r>
            <w:r w:rsidR="001D4538">
              <w:rPr>
                <w:lang w:val="ro-RO" w:eastAsia="en-US"/>
              </w:rPr>
              <w:t xml:space="preserve"> </w:t>
            </w:r>
            <w:r>
              <w:rPr>
                <w:lang w:val="ro-RO" w:eastAsia="en-US"/>
              </w:rPr>
              <w:t>(tejghele) din hale şi pieţe, gherete, pentru deţinătorii de patente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Staţii de alimentare cu combustibil</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Complex de unităţi de prestări servicii sociale particulare(mai mult de trei unităţi)</w:t>
            </w:r>
          </w:p>
          <w:p w:rsidR="00D57B46" w:rsidRDefault="00D57B46" w:rsidP="00FF038E">
            <w:pPr>
              <w:spacing w:line="276" w:lineRule="auto"/>
              <w:jc w:val="both"/>
              <w:rPr>
                <w:lang w:val="ro-RO" w:eastAsia="en-US"/>
              </w:rPr>
            </w:pPr>
            <w:r>
              <w:rPr>
                <w:lang w:val="ro-RO" w:eastAsia="en-US"/>
              </w:rPr>
              <w:t xml:space="preserve"> Frizerie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Saloane cosmetice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Cabinet cosmetic, solariu, cabinet visaj, cabinet masaj</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Complex sportiv:</w:t>
            </w:r>
          </w:p>
          <w:p w:rsidR="00D57B46" w:rsidRDefault="00D57B46" w:rsidP="00FF038E">
            <w:pPr>
              <w:spacing w:line="276" w:lineRule="auto"/>
              <w:jc w:val="both"/>
              <w:rPr>
                <w:lang w:val="ro-RO" w:eastAsia="en-US"/>
              </w:rPr>
            </w:pPr>
            <w:r>
              <w:rPr>
                <w:lang w:val="ro-RO" w:eastAsia="en-US"/>
              </w:rPr>
              <w:t>-pînă la 300m.p</w:t>
            </w:r>
          </w:p>
          <w:p w:rsidR="00D57B46" w:rsidRDefault="00D57B46" w:rsidP="00FF038E">
            <w:pPr>
              <w:spacing w:line="276" w:lineRule="auto"/>
              <w:jc w:val="both"/>
              <w:rPr>
                <w:lang w:val="ro-RO" w:eastAsia="en-US"/>
              </w:rPr>
            </w:pPr>
            <w:r>
              <w:rPr>
                <w:lang w:val="ro-RO" w:eastAsia="en-US"/>
              </w:rPr>
              <w:t>-mai mare de 300m.p</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Centre de cultură fizică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Sală de antrenament, sală cu utilaj sportiv</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Bazine de înot</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Saună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Bae publică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Săli de biliard, bowling</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Servicii biliard în cadrul întreprinderilor de alimentaţie publică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Internet-cafenea</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Unităţi de recepţie a cu-răţătoriilor chimice, spălătorii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Spălătorii auto</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Centru de asistenţă tehnică a automobilelor </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Staţii de asistenţă tehnică a </w:t>
            </w:r>
            <w:r>
              <w:rPr>
                <w:lang w:val="ro-RO" w:eastAsia="en-US"/>
              </w:rPr>
              <w:lastRenderedPageBreak/>
              <w:t>automobilelor</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Unităţi de prestare a serviciilor de vulcanizare şi balansare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Unităţi de prestare a serviciilor de instalare a alarmei auto şi aparatajului audio</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Cazinou</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Aparate electronice de joc pentru copii</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Unităţi ce prestează servicii pentru deţinătorii de patente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Servicii funerare şi de confecţionare a sicrielor, coroa</w:t>
            </w:r>
            <w:r w:rsidR="001D4538">
              <w:rPr>
                <w:lang w:val="ro-RO" w:eastAsia="en-US"/>
              </w:rPr>
              <w:t>-</w:t>
            </w:r>
            <w:r>
              <w:rPr>
                <w:lang w:val="ro-RO" w:eastAsia="en-US"/>
              </w:rPr>
              <w:t>nelor , florilor false, ghirlandelor</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Aparate de joc de noroc</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WC public</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Unitate de  comerţ ce comercializează articole de tîmplărie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Pentru unităţile comerciale în care se comercializează producţie alcoolică şi/sau bere</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Pentru unităţile comerciale în care se comercializează articole din tutun</w:t>
            </w:r>
          </w:p>
        </w:tc>
        <w:tc>
          <w:tcPr>
            <w:tcW w:w="2057" w:type="dxa"/>
            <w:tcBorders>
              <w:top w:val="single" w:sz="4" w:space="0" w:color="auto"/>
              <w:left w:val="single" w:sz="4" w:space="0" w:color="auto"/>
              <w:bottom w:val="single" w:sz="4" w:space="0" w:color="auto"/>
              <w:right w:val="single" w:sz="4" w:space="0" w:color="auto"/>
            </w:tcBorders>
          </w:tcPr>
          <w:p w:rsidR="00D57B46" w:rsidRDefault="00D57B46" w:rsidP="00FF038E">
            <w:pPr>
              <w:spacing w:line="276" w:lineRule="auto"/>
              <w:jc w:val="both"/>
              <w:rPr>
                <w:lang w:val="ro-RO" w:eastAsia="en-US"/>
              </w:rPr>
            </w:pPr>
            <w:r>
              <w:rPr>
                <w:b/>
                <w:lang w:val="ro-RO" w:eastAsia="en-US"/>
              </w:rPr>
              <w:lastRenderedPageBreak/>
              <w:t>/lei/anual</w:t>
            </w:r>
            <w:r>
              <w:rPr>
                <w:lang w:val="ro-RO" w:eastAsia="en-US"/>
              </w:rPr>
              <w:t xml:space="preserve"> pentru fiecare unitate de com</w:t>
            </w:r>
            <w:r w:rsidR="001D4538">
              <w:rPr>
                <w:lang w:val="ro-RO" w:eastAsia="en-US"/>
              </w:rPr>
              <w:t>erţ şi/sau de prestări servicii</w:t>
            </w: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20lei/m.p</w:t>
            </w:r>
          </w:p>
          <w:p w:rsidR="00D57B46" w:rsidRDefault="00D57B46" w:rsidP="00FF038E">
            <w:pPr>
              <w:spacing w:line="276" w:lineRule="auto"/>
              <w:jc w:val="both"/>
              <w:rPr>
                <w:lang w:val="ro-RO" w:eastAsia="en-US"/>
              </w:rPr>
            </w:pPr>
            <w:r>
              <w:rPr>
                <w:lang w:val="ro-RO" w:eastAsia="en-US"/>
              </w:rPr>
              <w:t>15lei/m.p</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3600</w:t>
            </w:r>
          </w:p>
          <w:p w:rsidR="00D57B46" w:rsidRDefault="00D57B46" w:rsidP="00FF038E">
            <w:pPr>
              <w:spacing w:line="276" w:lineRule="auto"/>
              <w:jc w:val="both"/>
              <w:rPr>
                <w:lang w:val="ro-RO" w:eastAsia="en-US"/>
              </w:rPr>
            </w:pPr>
            <w:r>
              <w:rPr>
                <w:lang w:val="ro-RO" w:eastAsia="en-US"/>
              </w:rPr>
              <w:t xml:space="preserve">  4500</w:t>
            </w:r>
          </w:p>
          <w:p w:rsidR="00D57B46" w:rsidRDefault="00D57B46" w:rsidP="00FF038E">
            <w:pPr>
              <w:spacing w:line="276" w:lineRule="auto"/>
              <w:jc w:val="both"/>
              <w:rPr>
                <w:lang w:val="ro-RO" w:eastAsia="en-US"/>
              </w:rPr>
            </w:pPr>
            <w:r>
              <w:rPr>
                <w:lang w:val="ro-RO" w:eastAsia="en-US"/>
              </w:rPr>
              <w:t xml:space="preserve">  5200</w:t>
            </w:r>
          </w:p>
          <w:p w:rsidR="00D57B46" w:rsidRDefault="00D57B46" w:rsidP="00FF038E">
            <w:pPr>
              <w:spacing w:line="276" w:lineRule="auto"/>
              <w:jc w:val="both"/>
              <w:rPr>
                <w:lang w:val="ro-RO" w:eastAsia="en-US"/>
              </w:rPr>
            </w:pPr>
            <w:r>
              <w:rPr>
                <w:lang w:val="ro-RO" w:eastAsia="en-US"/>
              </w:rPr>
              <w:t xml:space="preserve">  6000</w:t>
            </w:r>
          </w:p>
          <w:p w:rsidR="00D57B46" w:rsidRDefault="00D57B46" w:rsidP="00FF038E">
            <w:pPr>
              <w:spacing w:line="276" w:lineRule="auto"/>
              <w:jc w:val="both"/>
              <w:rPr>
                <w:lang w:val="ro-RO" w:eastAsia="en-US"/>
              </w:rPr>
            </w:pPr>
            <w:r>
              <w:rPr>
                <w:lang w:val="ro-RO" w:eastAsia="en-US"/>
              </w:rPr>
              <w:t xml:space="preserve">  7500</w:t>
            </w:r>
          </w:p>
          <w:p w:rsidR="00D57B46" w:rsidRDefault="00D57B46" w:rsidP="00FF038E">
            <w:pPr>
              <w:spacing w:line="276" w:lineRule="auto"/>
              <w:jc w:val="both"/>
              <w:rPr>
                <w:lang w:val="ro-RO" w:eastAsia="en-US"/>
              </w:rPr>
            </w:pPr>
            <w:r>
              <w:rPr>
                <w:lang w:val="ro-RO" w:eastAsia="en-US"/>
              </w:rPr>
              <w:t>10500</w:t>
            </w:r>
          </w:p>
          <w:p w:rsidR="00D57B46" w:rsidRDefault="00D57B46" w:rsidP="00FF038E">
            <w:pPr>
              <w:spacing w:line="276" w:lineRule="auto"/>
              <w:jc w:val="both"/>
              <w:rPr>
                <w:lang w:val="ro-RO" w:eastAsia="en-US"/>
              </w:rPr>
            </w:pPr>
            <w:r>
              <w:rPr>
                <w:lang w:val="ro-RO" w:eastAsia="en-US"/>
              </w:rPr>
              <w:t>12000</w:t>
            </w:r>
          </w:p>
          <w:p w:rsidR="00D57B46" w:rsidRDefault="00D57B46" w:rsidP="00FF038E">
            <w:pPr>
              <w:spacing w:line="276" w:lineRule="auto"/>
              <w:jc w:val="both"/>
              <w:rPr>
                <w:lang w:val="ro-RO" w:eastAsia="en-US"/>
              </w:rPr>
            </w:pPr>
            <w:r>
              <w:rPr>
                <w:lang w:val="ro-RO" w:eastAsia="en-US"/>
              </w:rPr>
              <w:t>13500</w:t>
            </w:r>
          </w:p>
          <w:p w:rsidR="00D57B46" w:rsidRDefault="00D57B46" w:rsidP="00FF038E">
            <w:pPr>
              <w:spacing w:line="276" w:lineRule="auto"/>
              <w:jc w:val="both"/>
              <w:rPr>
                <w:lang w:val="ro-RO" w:eastAsia="en-US"/>
              </w:rPr>
            </w:pPr>
            <w:r>
              <w:rPr>
                <w:lang w:val="ro-RO" w:eastAsia="en-US"/>
              </w:rPr>
              <w:t xml:space="preserve">    800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r>
              <w:rPr>
                <w:lang w:val="ro-RO" w:eastAsia="en-US"/>
              </w:rPr>
              <w:t xml:space="preserve">   1500</w:t>
            </w:r>
          </w:p>
          <w:p w:rsidR="00D57B46" w:rsidRDefault="00D57B46" w:rsidP="00FF038E">
            <w:pPr>
              <w:spacing w:line="276" w:lineRule="auto"/>
              <w:jc w:val="both"/>
              <w:rPr>
                <w:lang w:val="ro-RO" w:eastAsia="en-US"/>
              </w:rPr>
            </w:pPr>
            <w:r>
              <w:rPr>
                <w:lang w:val="ro-RO" w:eastAsia="en-US"/>
              </w:rPr>
              <w:t xml:space="preserve">   1800</w:t>
            </w:r>
          </w:p>
          <w:p w:rsidR="00D57B46" w:rsidRDefault="00D57B46" w:rsidP="00FF038E">
            <w:pPr>
              <w:spacing w:line="276" w:lineRule="auto"/>
              <w:jc w:val="both"/>
              <w:rPr>
                <w:lang w:val="ro-RO" w:eastAsia="en-US"/>
              </w:rPr>
            </w:pPr>
            <w:r>
              <w:rPr>
                <w:lang w:val="ro-RO" w:eastAsia="en-US"/>
              </w:rPr>
              <w:t xml:space="preserve">   2300</w:t>
            </w: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r>
              <w:rPr>
                <w:lang w:val="ro-RO" w:eastAsia="en-US"/>
              </w:rPr>
              <w:t xml:space="preserve">   8000</w:t>
            </w:r>
          </w:p>
          <w:p w:rsidR="00D57B46" w:rsidRDefault="00D57B46" w:rsidP="00FF038E">
            <w:pPr>
              <w:spacing w:line="276" w:lineRule="auto"/>
              <w:jc w:val="both"/>
              <w:rPr>
                <w:lang w:val="ro-RO" w:eastAsia="en-US"/>
              </w:rPr>
            </w:pPr>
            <w:r>
              <w:rPr>
                <w:lang w:val="ro-RO" w:eastAsia="en-US"/>
              </w:rPr>
              <w:t xml:space="preserve"> 12000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7600</w:t>
            </w:r>
          </w:p>
          <w:p w:rsidR="00D57B46" w:rsidRDefault="00D57B46" w:rsidP="00FF038E">
            <w:pPr>
              <w:spacing w:line="276" w:lineRule="auto"/>
              <w:jc w:val="both"/>
              <w:rPr>
                <w:lang w:val="ro-RO" w:eastAsia="en-US"/>
              </w:rPr>
            </w:pPr>
            <w:r>
              <w:rPr>
                <w:lang w:val="ro-RO" w:eastAsia="en-US"/>
              </w:rPr>
              <w:t>11000</w:t>
            </w:r>
          </w:p>
          <w:p w:rsidR="00D57B46" w:rsidRDefault="00D57B46" w:rsidP="00FF038E">
            <w:pPr>
              <w:spacing w:line="276" w:lineRule="auto"/>
              <w:jc w:val="both"/>
              <w:rPr>
                <w:lang w:val="ro-RO" w:eastAsia="en-US"/>
              </w:rPr>
            </w:pPr>
            <w:r>
              <w:rPr>
                <w:lang w:val="ro-RO" w:eastAsia="en-US"/>
              </w:rPr>
              <w:t>14000</w:t>
            </w:r>
          </w:p>
          <w:p w:rsidR="00D57B46" w:rsidRDefault="00D57B46" w:rsidP="00FF038E">
            <w:pPr>
              <w:spacing w:line="276" w:lineRule="auto"/>
              <w:jc w:val="both"/>
              <w:rPr>
                <w:lang w:val="ro-RO" w:eastAsia="en-US"/>
              </w:rPr>
            </w:pPr>
            <w:r>
              <w:rPr>
                <w:lang w:val="ro-RO" w:eastAsia="en-US"/>
              </w:rPr>
              <w:lastRenderedPageBreak/>
              <w:t>15000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4500</w:t>
            </w:r>
          </w:p>
          <w:p w:rsidR="00D57B46" w:rsidRDefault="00D57B46" w:rsidP="00FF038E">
            <w:pPr>
              <w:spacing w:line="276" w:lineRule="auto"/>
              <w:jc w:val="both"/>
              <w:rPr>
                <w:lang w:val="ro-RO" w:eastAsia="en-US"/>
              </w:rPr>
            </w:pPr>
            <w:r>
              <w:rPr>
                <w:lang w:val="ro-RO" w:eastAsia="en-US"/>
              </w:rPr>
              <w:t>6000</w:t>
            </w:r>
          </w:p>
          <w:p w:rsidR="00D57B46" w:rsidRDefault="00D57B46" w:rsidP="00FF038E">
            <w:pPr>
              <w:spacing w:line="276" w:lineRule="auto"/>
              <w:jc w:val="both"/>
              <w:rPr>
                <w:lang w:val="ro-RO" w:eastAsia="en-US"/>
              </w:rPr>
            </w:pPr>
            <w:r>
              <w:rPr>
                <w:lang w:val="ro-RO" w:eastAsia="en-US"/>
              </w:rPr>
              <w:t>5400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1D4538" w:rsidRDefault="001D4538"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4500</w:t>
            </w:r>
          </w:p>
          <w:p w:rsidR="00D57B46" w:rsidRDefault="00D57B46" w:rsidP="00FF038E">
            <w:pPr>
              <w:spacing w:line="276" w:lineRule="auto"/>
              <w:jc w:val="both"/>
              <w:rPr>
                <w:lang w:val="ro-RO" w:eastAsia="en-US"/>
              </w:rPr>
            </w:pPr>
            <w:r>
              <w:rPr>
                <w:lang w:val="ro-RO" w:eastAsia="en-US"/>
              </w:rPr>
              <w:t xml:space="preserve">  6000</w:t>
            </w:r>
          </w:p>
          <w:p w:rsidR="00D57B46" w:rsidRDefault="00D57B46" w:rsidP="00FF038E">
            <w:pPr>
              <w:spacing w:line="276" w:lineRule="auto"/>
              <w:jc w:val="both"/>
              <w:rPr>
                <w:lang w:val="ro-RO" w:eastAsia="en-US"/>
              </w:rPr>
            </w:pPr>
            <w:r>
              <w:rPr>
                <w:lang w:val="ro-RO" w:eastAsia="en-US"/>
              </w:rPr>
              <w:t>12000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10000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r>
              <w:rPr>
                <w:lang w:val="ro-RO" w:eastAsia="en-US"/>
              </w:rPr>
              <w:t xml:space="preserve">  4000</w:t>
            </w:r>
          </w:p>
          <w:p w:rsidR="00D57B46" w:rsidRDefault="00D57B46" w:rsidP="00FF038E">
            <w:pPr>
              <w:spacing w:line="276" w:lineRule="auto"/>
              <w:jc w:val="both"/>
              <w:rPr>
                <w:lang w:val="ro-RO" w:eastAsia="en-US"/>
              </w:rPr>
            </w:pPr>
            <w:r>
              <w:rPr>
                <w:lang w:val="ro-RO" w:eastAsia="en-US"/>
              </w:rPr>
              <w:t xml:space="preserve">  4500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1500</w:t>
            </w: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r>
              <w:rPr>
                <w:lang w:val="ro-RO" w:eastAsia="en-US"/>
              </w:rPr>
              <w:t xml:space="preserve">  5000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10000</w:t>
            </w:r>
          </w:p>
          <w:p w:rsidR="00D57B46" w:rsidRDefault="00D57B46" w:rsidP="00FF038E">
            <w:pPr>
              <w:spacing w:line="276" w:lineRule="auto"/>
              <w:jc w:val="both"/>
              <w:rPr>
                <w:lang w:val="ro-RO" w:eastAsia="en-US"/>
              </w:rPr>
            </w:pPr>
            <w:r>
              <w:rPr>
                <w:lang w:val="ro-RO" w:eastAsia="en-US"/>
              </w:rPr>
              <w:t>15000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1200</w:t>
            </w:r>
          </w:p>
          <w:p w:rsidR="00D57B46" w:rsidRDefault="00D57B46" w:rsidP="00FF038E">
            <w:pPr>
              <w:spacing w:line="276" w:lineRule="auto"/>
              <w:jc w:val="both"/>
              <w:rPr>
                <w:lang w:val="ro-RO" w:eastAsia="en-US"/>
              </w:rPr>
            </w:pPr>
            <w:r>
              <w:rPr>
                <w:lang w:val="ro-RO" w:eastAsia="en-US"/>
              </w:rPr>
              <w:t xml:space="preserve">  1200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1600</w:t>
            </w:r>
          </w:p>
          <w:p w:rsidR="00D57B46" w:rsidRDefault="00D57B46" w:rsidP="00FF038E">
            <w:pPr>
              <w:spacing w:line="276" w:lineRule="auto"/>
              <w:jc w:val="both"/>
              <w:rPr>
                <w:lang w:val="ro-RO" w:eastAsia="en-US"/>
              </w:rPr>
            </w:pPr>
            <w:r>
              <w:rPr>
                <w:lang w:val="ro-RO" w:eastAsia="en-US"/>
              </w:rPr>
              <w:t xml:space="preserve">  2000</w:t>
            </w:r>
          </w:p>
          <w:p w:rsidR="00D57B46" w:rsidRDefault="00D57B46" w:rsidP="00FF038E">
            <w:pPr>
              <w:spacing w:line="276" w:lineRule="auto"/>
              <w:jc w:val="both"/>
              <w:rPr>
                <w:lang w:val="ro-RO" w:eastAsia="en-US"/>
              </w:rPr>
            </w:pPr>
            <w:r>
              <w:rPr>
                <w:lang w:val="ro-RO" w:eastAsia="en-US"/>
              </w:rPr>
              <w:t xml:space="preserve">  2500</w:t>
            </w:r>
          </w:p>
          <w:p w:rsidR="00D57B46" w:rsidRDefault="00D57B46" w:rsidP="00FF038E">
            <w:pPr>
              <w:spacing w:line="276" w:lineRule="auto"/>
              <w:jc w:val="both"/>
              <w:rPr>
                <w:lang w:val="ro-RO" w:eastAsia="en-US"/>
              </w:rPr>
            </w:pPr>
            <w:r>
              <w:rPr>
                <w:lang w:val="ro-RO" w:eastAsia="en-US"/>
              </w:rPr>
              <w:t xml:space="preserve">  3500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1600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pe gratis</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10000lei/</w:t>
            </w:r>
          </w:p>
          <w:p w:rsidR="00D57B46" w:rsidRDefault="00D57B46" w:rsidP="00FF038E">
            <w:pPr>
              <w:spacing w:line="276" w:lineRule="auto"/>
              <w:jc w:val="both"/>
              <w:rPr>
                <w:lang w:val="ro-RO" w:eastAsia="en-US"/>
              </w:rPr>
            </w:pPr>
            <w:r>
              <w:rPr>
                <w:lang w:val="ro-RO" w:eastAsia="en-US"/>
              </w:rPr>
              <w:t>coloana distrib</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r>
              <w:rPr>
                <w:lang w:val="ro-RO" w:eastAsia="en-US"/>
              </w:rPr>
              <w:t xml:space="preserve"> 350lei/locul de muncă</w:t>
            </w:r>
          </w:p>
          <w:p w:rsidR="00D57B46" w:rsidRDefault="00D57B46" w:rsidP="00FF038E">
            <w:pPr>
              <w:spacing w:line="276" w:lineRule="auto"/>
              <w:jc w:val="both"/>
              <w:rPr>
                <w:lang w:val="ro-RO" w:eastAsia="en-US"/>
              </w:rPr>
            </w:pPr>
            <w:r>
              <w:rPr>
                <w:lang w:val="ro-RO" w:eastAsia="en-US"/>
              </w:rPr>
              <w:t xml:space="preserve">  500lei/locul de muncă</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5000</w:t>
            </w:r>
          </w:p>
          <w:p w:rsidR="00D57B46" w:rsidRDefault="00D57B46" w:rsidP="00FF038E">
            <w:pPr>
              <w:spacing w:line="276" w:lineRule="auto"/>
              <w:jc w:val="both"/>
              <w:rPr>
                <w:lang w:val="ro-RO" w:eastAsia="en-US"/>
              </w:rPr>
            </w:pPr>
            <w:r>
              <w:rPr>
                <w:lang w:val="ro-RO" w:eastAsia="en-US"/>
              </w:rPr>
              <w:t xml:space="preserve">   8000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2000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5000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150lei/compute-rul</w:t>
            </w: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r>
              <w:rPr>
                <w:lang w:val="ro-RO" w:eastAsia="en-US"/>
              </w:rPr>
              <w:t xml:space="preserve">    1500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2000 lei/boxa</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7500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4500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lang w:val="ro-RO" w:eastAsia="en-US"/>
              </w:rPr>
            </w:pPr>
            <w:r>
              <w:rPr>
                <w:lang w:val="ro-RO" w:eastAsia="en-US"/>
              </w:rPr>
              <w:t xml:space="preserve">   2500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2500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1500 fiecare</w:t>
            </w:r>
          </w:p>
          <w:p w:rsidR="00D57B46" w:rsidRDefault="00D57B46" w:rsidP="00FF038E">
            <w:pPr>
              <w:spacing w:line="276" w:lineRule="auto"/>
              <w:jc w:val="both"/>
              <w:rPr>
                <w:lang w:val="ro-RO" w:eastAsia="en-US"/>
              </w:rPr>
            </w:pPr>
            <w:r>
              <w:rPr>
                <w:lang w:val="ro-RO" w:eastAsia="en-US"/>
              </w:rPr>
              <w:t>aparat</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pe gratis</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pe gratis</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250000/lei/ fiecare aparat</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3000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10000</w:t>
            </w:r>
          </w:p>
          <w:p w:rsidR="00D57B46" w:rsidRDefault="00D57B46" w:rsidP="00FF038E">
            <w:pPr>
              <w:spacing w:line="276" w:lineRule="auto"/>
              <w:jc w:val="both"/>
              <w:rPr>
                <w:lang w:val="ro-RO" w:eastAsia="en-US"/>
              </w:rPr>
            </w:pPr>
          </w:p>
          <w:p w:rsidR="00D57B46" w:rsidRDefault="00D57B46" w:rsidP="00FF038E">
            <w:pPr>
              <w:spacing w:line="276" w:lineRule="auto"/>
              <w:jc w:val="both"/>
              <w:rPr>
                <w:lang w:val="ro-RO" w:eastAsia="en-US"/>
              </w:rPr>
            </w:pPr>
            <w:r>
              <w:rPr>
                <w:lang w:val="ro-RO" w:eastAsia="en-US"/>
              </w:rPr>
              <w:t xml:space="preserve"> </w:t>
            </w:r>
          </w:p>
          <w:p w:rsidR="001D4538" w:rsidRDefault="00D57B46" w:rsidP="00FF038E">
            <w:pPr>
              <w:spacing w:line="276" w:lineRule="auto"/>
              <w:jc w:val="both"/>
              <w:rPr>
                <w:lang w:val="ro-RO" w:eastAsia="en-US"/>
              </w:rPr>
            </w:pPr>
            <w:r>
              <w:rPr>
                <w:lang w:val="ro-RO" w:eastAsia="en-US"/>
              </w:rPr>
              <w:t xml:space="preserve"> </w:t>
            </w:r>
          </w:p>
          <w:p w:rsidR="00D57B46" w:rsidRDefault="00D57B46" w:rsidP="00FF038E">
            <w:pPr>
              <w:spacing w:line="276" w:lineRule="auto"/>
              <w:jc w:val="both"/>
              <w:rPr>
                <w:b/>
                <w:lang w:val="ro-RO" w:eastAsia="en-US"/>
              </w:rPr>
            </w:pPr>
            <w:r>
              <w:rPr>
                <w:lang w:val="ro-RO" w:eastAsia="en-US"/>
              </w:rPr>
              <w:t xml:space="preserve">se majoreaza taxa pentru unităţile comerciale cu </w:t>
            </w:r>
            <w:r>
              <w:rPr>
                <w:b/>
                <w:lang w:val="ro-RO" w:eastAsia="en-US"/>
              </w:rPr>
              <w:t>30% faţă de taxa stabilită</w:t>
            </w:r>
          </w:p>
          <w:p w:rsidR="00D57B46" w:rsidRDefault="00D57B46" w:rsidP="00FF038E">
            <w:pPr>
              <w:spacing w:line="276" w:lineRule="auto"/>
              <w:jc w:val="both"/>
              <w:rPr>
                <w:lang w:val="ro-RO" w:eastAsia="en-US"/>
              </w:rPr>
            </w:pPr>
            <w:r>
              <w:rPr>
                <w:lang w:val="ro-RO" w:eastAsia="en-US"/>
              </w:rPr>
              <w:t xml:space="preserve">se majoreaza taxa pentru unităţile comerciale cu </w:t>
            </w:r>
            <w:r>
              <w:rPr>
                <w:b/>
                <w:lang w:val="ro-RO" w:eastAsia="en-US"/>
              </w:rPr>
              <w:t>30% faţă de taxa stabilită</w:t>
            </w:r>
          </w:p>
        </w:tc>
      </w:tr>
    </w:tbl>
    <w:p w:rsidR="00D57B46" w:rsidRPr="00084902" w:rsidRDefault="00D57B46" w:rsidP="00473BFD">
      <w:pPr>
        <w:ind w:firstLine="720"/>
        <w:jc w:val="center"/>
        <w:rPr>
          <w:b/>
          <w:lang w:val="ro-RO"/>
        </w:rPr>
      </w:pPr>
    </w:p>
    <w:p w:rsidR="00473BFD" w:rsidRDefault="00473BFD" w:rsidP="00473BFD">
      <w:pPr>
        <w:ind w:firstLine="720"/>
        <w:jc w:val="center"/>
        <w:rPr>
          <w:lang w:val="ro-RO"/>
        </w:rPr>
      </w:pPr>
    </w:p>
    <w:p w:rsidR="00473BFD" w:rsidRDefault="00473BFD" w:rsidP="001D4538">
      <w:pPr>
        <w:tabs>
          <w:tab w:val="left" w:pos="4335"/>
        </w:tabs>
        <w:ind w:firstLine="720"/>
        <w:rPr>
          <w:lang w:val="ro-RO"/>
        </w:rPr>
      </w:pPr>
      <w:r>
        <w:rPr>
          <w:lang w:val="ro-RO"/>
        </w:rPr>
        <w:tab/>
      </w:r>
    </w:p>
    <w:p w:rsidR="00473BFD" w:rsidRDefault="00473BFD" w:rsidP="00473BFD">
      <w:pPr>
        <w:jc w:val="both"/>
        <w:rPr>
          <w:lang w:val="en-US"/>
        </w:rPr>
      </w:pPr>
      <w:r>
        <w:rPr>
          <w:lang w:val="en-US"/>
        </w:rPr>
        <w:t xml:space="preserve">               </w:t>
      </w: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C12681" w:rsidRPr="007B7722" w:rsidRDefault="00473BFD" w:rsidP="007B7722">
      <w:pPr>
        <w:ind w:firstLine="720"/>
        <w:jc w:val="both"/>
        <w:rPr>
          <w:b/>
          <w:lang w:val="ro-RO"/>
        </w:rPr>
      </w:pPr>
      <w:r>
        <w:rPr>
          <w:b/>
          <w:lang w:val="ro-RO"/>
        </w:rPr>
        <w:t xml:space="preserve">                                       </w:t>
      </w:r>
      <w:r w:rsidR="007B7722">
        <w:rPr>
          <w:b/>
          <w:lang w:val="ro-RO"/>
        </w:rPr>
        <w:t xml:space="preserve">                  </w:t>
      </w:r>
    </w:p>
    <w:p w:rsidR="00F97C97" w:rsidRDefault="00C12681" w:rsidP="00AD068D">
      <w:pPr>
        <w:ind w:firstLine="720"/>
        <w:jc w:val="both"/>
        <w:rPr>
          <w:lang w:val="ro-RO"/>
        </w:rPr>
      </w:pPr>
      <w:r>
        <w:rPr>
          <w:lang w:val="ro-RO"/>
        </w:rPr>
        <w:t xml:space="preserve">                                                                             </w:t>
      </w:r>
      <w:r w:rsidR="00AD068D">
        <w:rPr>
          <w:lang w:val="ro-RO"/>
        </w:rPr>
        <w:t xml:space="preserve">                     </w:t>
      </w:r>
    </w:p>
    <w:p w:rsidR="00F97C97" w:rsidRDefault="00F97C97" w:rsidP="00AD068D">
      <w:pPr>
        <w:ind w:firstLine="720"/>
        <w:jc w:val="both"/>
        <w:rPr>
          <w:lang w:val="ro-RO"/>
        </w:rPr>
      </w:pPr>
    </w:p>
    <w:p w:rsidR="001D4538" w:rsidRDefault="00F97C97" w:rsidP="00AD068D">
      <w:pPr>
        <w:ind w:firstLine="720"/>
        <w:jc w:val="both"/>
        <w:rPr>
          <w:lang w:val="ro-RO"/>
        </w:rPr>
      </w:pPr>
      <w:r>
        <w:rPr>
          <w:lang w:val="ro-RO"/>
        </w:rPr>
        <w:t xml:space="preserve">                                                                                                    </w:t>
      </w:r>
      <w:r w:rsidR="00AD068D">
        <w:rPr>
          <w:lang w:val="ro-RO"/>
        </w:rPr>
        <w:t xml:space="preserve"> </w:t>
      </w:r>
      <w:r w:rsidR="009F1330">
        <w:rPr>
          <w:lang w:val="ro-RO"/>
        </w:rPr>
        <w:t xml:space="preserve"> </w:t>
      </w:r>
    </w:p>
    <w:p w:rsidR="00AD068D" w:rsidRDefault="001D4538" w:rsidP="00AD068D">
      <w:pPr>
        <w:ind w:firstLine="720"/>
        <w:jc w:val="both"/>
        <w:rPr>
          <w:lang w:val="ro-RO"/>
        </w:rPr>
      </w:pPr>
      <w:r>
        <w:rPr>
          <w:lang w:val="ro-RO"/>
        </w:rPr>
        <w:lastRenderedPageBreak/>
        <w:t xml:space="preserve">                                                                                  </w:t>
      </w:r>
      <w:r w:rsidR="009F1330">
        <w:rPr>
          <w:lang w:val="ro-RO"/>
        </w:rPr>
        <w:t xml:space="preserve">   </w:t>
      </w:r>
      <w:r w:rsidR="00AD068D">
        <w:rPr>
          <w:lang w:val="ro-RO"/>
        </w:rPr>
        <w:t>Anexa nr.10</w:t>
      </w:r>
    </w:p>
    <w:p w:rsidR="00AD068D" w:rsidRDefault="00AD068D" w:rsidP="00AD068D">
      <w:pPr>
        <w:jc w:val="both"/>
        <w:rPr>
          <w:lang w:val="ro-RO"/>
        </w:rPr>
      </w:pPr>
      <w:r>
        <w:rPr>
          <w:lang w:val="ro-RO"/>
        </w:rPr>
        <w:t xml:space="preserve">                                                                                  la decizia Consiliului orăşănesc Cricova</w:t>
      </w:r>
    </w:p>
    <w:p w:rsidR="00AD068D" w:rsidRDefault="00AD068D" w:rsidP="00AD068D">
      <w:pPr>
        <w:jc w:val="both"/>
        <w:rPr>
          <w:lang w:val="ro-RO"/>
        </w:rPr>
      </w:pPr>
      <w:r>
        <w:rPr>
          <w:lang w:val="ro-RO"/>
        </w:rPr>
        <w:t xml:space="preserve">                                                                                       nr.    /  din  0</w:t>
      </w:r>
      <w:r w:rsidR="001D4538">
        <w:rPr>
          <w:lang w:val="ro-RO"/>
        </w:rPr>
        <w:t>8</w:t>
      </w:r>
      <w:r>
        <w:rPr>
          <w:lang w:val="ro-RO"/>
        </w:rPr>
        <w:t xml:space="preserve">   decembrie 2016</w:t>
      </w:r>
    </w:p>
    <w:p w:rsidR="00C12681" w:rsidRPr="002D3D3A" w:rsidRDefault="00C12681" w:rsidP="00C12681">
      <w:pPr>
        <w:rPr>
          <w:lang w:val="en-US"/>
        </w:rPr>
      </w:pPr>
    </w:p>
    <w:p w:rsidR="00C12681" w:rsidRDefault="00C12681" w:rsidP="00C12681">
      <w:pPr>
        <w:rPr>
          <w:lang w:val="ro-RO"/>
        </w:rPr>
      </w:pPr>
      <w:r>
        <w:rPr>
          <w:lang w:val="ro-RO"/>
        </w:rPr>
        <w:t xml:space="preserve">                                                          </w:t>
      </w:r>
    </w:p>
    <w:p w:rsidR="004F6432" w:rsidRDefault="00AD068D" w:rsidP="00AD068D">
      <w:pPr>
        <w:jc w:val="center"/>
        <w:rPr>
          <w:b/>
          <w:lang w:val="ro-RO"/>
        </w:rPr>
      </w:pPr>
      <w:r w:rsidRPr="00AD068D">
        <w:rPr>
          <w:b/>
          <w:lang w:val="ro-RO"/>
        </w:rPr>
        <w:t>Programul de reparații și investiții capitale pe anul 2017</w:t>
      </w:r>
    </w:p>
    <w:p w:rsidR="001378C5" w:rsidRPr="001378C5" w:rsidRDefault="001378C5" w:rsidP="00AD068D">
      <w:pPr>
        <w:jc w:val="center"/>
        <w:rPr>
          <w:lang w:val="ro-RO"/>
        </w:rPr>
      </w:pPr>
      <w:r>
        <w:rPr>
          <w:b/>
          <w:lang w:val="ro-RO"/>
        </w:rPr>
        <w:t xml:space="preserve">                                                                                                                </w:t>
      </w:r>
      <w:r w:rsidRPr="001378C5">
        <w:rPr>
          <w:lang w:val="ro-RO"/>
        </w:rPr>
        <w:t>(mii lei)</w:t>
      </w:r>
    </w:p>
    <w:tbl>
      <w:tblPr>
        <w:tblStyle w:val="a5"/>
        <w:tblW w:w="0" w:type="auto"/>
        <w:tblInd w:w="-459" w:type="dxa"/>
        <w:tblLook w:val="04A0" w:firstRow="1" w:lastRow="0" w:firstColumn="1" w:lastColumn="0" w:noHBand="0" w:noVBand="1"/>
      </w:tblPr>
      <w:tblGrid>
        <w:gridCol w:w="3402"/>
        <w:gridCol w:w="851"/>
        <w:gridCol w:w="850"/>
        <w:gridCol w:w="851"/>
        <w:gridCol w:w="983"/>
        <w:gridCol w:w="876"/>
        <w:gridCol w:w="1166"/>
        <w:gridCol w:w="1194"/>
      </w:tblGrid>
      <w:tr w:rsidR="00A62581" w:rsidTr="00F97C97">
        <w:trPr>
          <w:trHeight w:val="445"/>
        </w:trPr>
        <w:tc>
          <w:tcPr>
            <w:tcW w:w="3402" w:type="dxa"/>
            <w:vMerge w:val="restart"/>
          </w:tcPr>
          <w:p w:rsidR="00F97C97" w:rsidRDefault="00F97C97" w:rsidP="00F97C97">
            <w:pPr>
              <w:jc w:val="center"/>
              <w:rPr>
                <w:lang w:val="ro-RO"/>
              </w:rPr>
            </w:pPr>
          </w:p>
          <w:p w:rsidR="00F97C97" w:rsidRDefault="00F97C97" w:rsidP="00F97C97">
            <w:pPr>
              <w:jc w:val="center"/>
              <w:rPr>
                <w:lang w:val="ro-RO"/>
              </w:rPr>
            </w:pPr>
          </w:p>
          <w:p w:rsidR="001378C5" w:rsidRDefault="001378C5" w:rsidP="00F97C97">
            <w:pPr>
              <w:jc w:val="center"/>
              <w:rPr>
                <w:lang w:val="ro-RO"/>
              </w:rPr>
            </w:pPr>
            <w:r>
              <w:rPr>
                <w:lang w:val="ro-RO"/>
              </w:rPr>
              <w:t>Descriere</w:t>
            </w:r>
          </w:p>
        </w:tc>
        <w:tc>
          <w:tcPr>
            <w:tcW w:w="3535" w:type="dxa"/>
            <w:gridSpan w:val="4"/>
          </w:tcPr>
          <w:p w:rsidR="001378C5" w:rsidRDefault="00F97C97" w:rsidP="00C12681">
            <w:pPr>
              <w:jc w:val="both"/>
              <w:rPr>
                <w:lang w:val="ro-RO"/>
              </w:rPr>
            </w:pPr>
            <w:r>
              <w:rPr>
                <w:lang w:val="ro-RO"/>
              </w:rPr>
              <w:t xml:space="preserve">                     </w:t>
            </w:r>
            <w:r w:rsidR="001378C5">
              <w:rPr>
                <w:lang w:val="ro-RO"/>
              </w:rPr>
              <w:t xml:space="preserve">Codul </w:t>
            </w:r>
          </w:p>
        </w:tc>
        <w:tc>
          <w:tcPr>
            <w:tcW w:w="876" w:type="dxa"/>
            <w:vMerge w:val="restart"/>
          </w:tcPr>
          <w:p w:rsidR="00F97C97" w:rsidRDefault="00F97C97" w:rsidP="00C12681">
            <w:pPr>
              <w:jc w:val="both"/>
              <w:rPr>
                <w:lang w:val="ro-RO"/>
              </w:rPr>
            </w:pPr>
          </w:p>
          <w:p w:rsidR="00F97C97" w:rsidRDefault="00F97C97" w:rsidP="00C12681">
            <w:pPr>
              <w:jc w:val="both"/>
              <w:rPr>
                <w:lang w:val="ro-RO"/>
              </w:rPr>
            </w:pPr>
          </w:p>
          <w:p w:rsidR="001378C5" w:rsidRDefault="001378C5" w:rsidP="00C12681">
            <w:pPr>
              <w:jc w:val="both"/>
              <w:rPr>
                <w:lang w:val="ro-RO"/>
              </w:rPr>
            </w:pPr>
            <w:r>
              <w:rPr>
                <w:lang w:val="ro-RO"/>
              </w:rPr>
              <w:t xml:space="preserve">Total </w:t>
            </w:r>
          </w:p>
        </w:tc>
        <w:tc>
          <w:tcPr>
            <w:tcW w:w="2360" w:type="dxa"/>
            <w:gridSpan w:val="2"/>
          </w:tcPr>
          <w:p w:rsidR="001378C5" w:rsidRDefault="001378C5" w:rsidP="00F97C97">
            <w:pPr>
              <w:jc w:val="center"/>
              <w:rPr>
                <w:lang w:val="ro-RO"/>
              </w:rPr>
            </w:pPr>
            <w:r>
              <w:rPr>
                <w:lang w:val="ro-RO"/>
              </w:rPr>
              <w:t>Inclusiv</w:t>
            </w:r>
          </w:p>
        </w:tc>
      </w:tr>
      <w:tr w:rsidR="00A62581" w:rsidTr="00F97C97">
        <w:trPr>
          <w:cantSplit/>
          <w:trHeight w:val="1134"/>
        </w:trPr>
        <w:tc>
          <w:tcPr>
            <w:tcW w:w="3402" w:type="dxa"/>
            <w:vMerge/>
          </w:tcPr>
          <w:p w:rsidR="001378C5" w:rsidRDefault="001378C5" w:rsidP="00C12681">
            <w:pPr>
              <w:jc w:val="both"/>
              <w:rPr>
                <w:lang w:val="ro-RO"/>
              </w:rPr>
            </w:pPr>
          </w:p>
        </w:tc>
        <w:tc>
          <w:tcPr>
            <w:tcW w:w="851" w:type="dxa"/>
            <w:textDirection w:val="btLr"/>
          </w:tcPr>
          <w:p w:rsidR="001378C5" w:rsidRPr="001378C5" w:rsidRDefault="001378C5" w:rsidP="009F1330">
            <w:pPr>
              <w:ind w:left="113" w:right="113"/>
              <w:rPr>
                <w:sz w:val="20"/>
                <w:szCs w:val="20"/>
                <w:lang w:val="ro-RO"/>
              </w:rPr>
            </w:pPr>
            <w:r w:rsidRPr="001378C5">
              <w:rPr>
                <w:sz w:val="20"/>
                <w:szCs w:val="20"/>
                <w:lang w:val="ro-RO"/>
              </w:rPr>
              <w:t>Funcția</w:t>
            </w:r>
          </w:p>
        </w:tc>
        <w:tc>
          <w:tcPr>
            <w:tcW w:w="850" w:type="dxa"/>
            <w:textDirection w:val="btLr"/>
          </w:tcPr>
          <w:p w:rsidR="001378C5" w:rsidRPr="001378C5" w:rsidRDefault="001378C5" w:rsidP="009F1330">
            <w:pPr>
              <w:ind w:left="113" w:right="113"/>
              <w:rPr>
                <w:sz w:val="20"/>
                <w:szCs w:val="20"/>
                <w:lang w:val="ro-RO"/>
              </w:rPr>
            </w:pPr>
            <w:r w:rsidRPr="001378C5">
              <w:rPr>
                <w:sz w:val="20"/>
                <w:szCs w:val="20"/>
                <w:lang w:val="ro-RO"/>
              </w:rPr>
              <w:t>Programul P1 P2</w:t>
            </w:r>
          </w:p>
        </w:tc>
        <w:tc>
          <w:tcPr>
            <w:tcW w:w="851" w:type="dxa"/>
            <w:textDirection w:val="btLr"/>
          </w:tcPr>
          <w:p w:rsidR="001378C5" w:rsidRPr="001378C5" w:rsidRDefault="001378C5" w:rsidP="009F1330">
            <w:pPr>
              <w:ind w:left="113" w:right="113"/>
              <w:rPr>
                <w:sz w:val="20"/>
                <w:szCs w:val="20"/>
                <w:lang w:val="ro-RO"/>
              </w:rPr>
            </w:pPr>
            <w:r w:rsidRPr="001378C5">
              <w:rPr>
                <w:sz w:val="20"/>
                <w:szCs w:val="20"/>
                <w:lang w:val="ro-RO"/>
              </w:rPr>
              <w:t>Activitatea</w:t>
            </w:r>
          </w:p>
        </w:tc>
        <w:tc>
          <w:tcPr>
            <w:tcW w:w="983" w:type="dxa"/>
            <w:textDirection w:val="btLr"/>
          </w:tcPr>
          <w:p w:rsidR="001378C5" w:rsidRDefault="009F1330" w:rsidP="009F1330">
            <w:pPr>
              <w:ind w:left="113" w:right="113"/>
              <w:rPr>
                <w:sz w:val="20"/>
                <w:szCs w:val="20"/>
                <w:lang w:val="ro-RO"/>
              </w:rPr>
            </w:pPr>
            <w:r>
              <w:rPr>
                <w:sz w:val="20"/>
                <w:szCs w:val="20"/>
                <w:lang w:val="ro-RO"/>
              </w:rPr>
              <w:t xml:space="preserve">  </w:t>
            </w:r>
            <w:r w:rsidR="001378C5" w:rsidRPr="001378C5">
              <w:rPr>
                <w:sz w:val="20"/>
                <w:szCs w:val="20"/>
                <w:lang w:val="ro-RO"/>
              </w:rPr>
              <w:t>ECO</w:t>
            </w:r>
          </w:p>
          <w:p w:rsidR="009F1330" w:rsidRPr="001378C5" w:rsidRDefault="009F1330" w:rsidP="009F1330">
            <w:pPr>
              <w:ind w:left="113" w:right="113"/>
              <w:rPr>
                <w:sz w:val="20"/>
                <w:szCs w:val="20"/>
                <w:lang w:val="ro-RO"/>
              </w:rPr>
            </w:pPr>
          </w:p>
        </w:tc>
        <w:tc>
          <w:tcPr>
            <w:tcW w:w="876" w:type="dxa"/>
            <w:vMerge/>
          </w:tcPr>
          <w:p w:rsidR="001378C5" w:rsidRDefault="001378C5" w:rsidP="00C12681">
            <w:pPr>
              <w:jc w:val="both"/>
              <w:rPr>
                <w:lang w:val="ro-RO"/>
              </w:rPr>
            </w:pPr>
          </w:p>
        </w:tc>
        <w:tc>
          <w:tcPr>
            <w:tcW w:w="1166" w:type="dxa"/>
          </w:tcPr>
          <w:p w:rsidR="001378C5" w:rsidRDefault="001378C5" w:rsidP="00F97C97">
            <w:pPr>
              <w:jc w:val="center"/>
              <w:rPr>
                <w:lang w:val="ro-RO"/>
              </w:rPr>
            </w:pPr>
            <w:r>
              <w:rPr>
                <w:lang w:val="ro-RO"/>
              </w:rPr>
              <w:t>Investiții capitale</w:t>
            </w:r>
          </w:p>
        </w:tc>
        <w:tc>
          <w:tcPr>
            <w:tcW w:w="1194" w:type="dxa"/>
          </w:tcPr>
          <w:p w:rsidR="001378C5" w:rsidRDefault="001378C5" w:rsidP="00F97C97">
            <w:pPr>
              <w:jc w:val="center"/>
              <w:rPr>
                <w:lang w:val="ro-RO"/>
              </w:rPr>
            </w:pPr>
            <w:r>
              <w:rPr>
                <w:lang w:val="ro-RO"/>
              </w:rPr>
              <w:t>Reparații capitale</w:t>
            </w:r>
          </w:p>
        </w:tc>
      </w:tr>
      <w:tr w:rsidR="00A62581" w:rsidTr="00F97C97">
        <w:tc>
          <w:tcPr>
            <w:tcW w:w="3402" w:type="dxa"/>
          </w:tcPr>
          <w:p w:rsidR="00F97C97" w:rsidRPr="00F97C97" w:rsidRDefault="00F97C97" w:rsidP="00F97C97">
            <w:pPr>
              <w:rPr>
                <w:b/>
                <w:lang w:val="ro-RO"/>
              </w:rPr>
            </w:pPr>
            <w:r w:rsidRPr="00F97C97">
              <w:rPr>
                <w:b/>
                <w:lang w:val="ro-RO"/>
              </w:rPr>
              <w:t>Investiții capitale și reparații capitale</w:t>
            </w:r>
          </w:p>
        </w:tc>
        <w:tc>
          <w:tcPr>
            <w:tcW w:w="851" w:type="dxa"/>
          </w:tcPr>
          <w:p w:rsidR="00F97C97" w:rsidRPr="00F97C97" w:rsidRDefault="00F97C97" w:rsidP="00C12681">
            <w:pPr>
              <w:jc w:val="both"/>
              <w:rPr>
                <w:b/>
                <w:lang w:val="ro-RO"/>
              </w:rPr>
            </w:pPr>
          </w:p>
        </w:tc>
        <w:tc>
          <w:tcPr>
            <w:tcW w:w="850" w:type="dxa"/>
          </w:tcPr>
          <w:p w:rsidR="00F97C97" w:rsidRPr="00F97C97" w:rsidRDefault="00F97C97" w:rsidP="00C12681">
            <w:pPr>
              <w:jc w:val="both"/>
              <w:rPr>
                <w:b/>
                <w:lang w:val="ro-RO"/>
              </w:rPr>
            </w:pPr>
          </w:p>
        </w:tc>
        <w:tc>
          <w:tcPr>
            <w:tcW w:w="851" w:type="dxa"/>
          </w:tcPr>
          <w:p w:rsidR="00F97C97" w:rsidRPr="00F97C97" w:rsidRDefault="00F97C97" w:rsidP="00C12681">
            <w:pPr>
              <w:jc w:val="both"/>
              <w:rPr>
                <w:b/>
                <w:lang w:val="ro-RO"/>
              </w:rPr>
            </w:pPr>
          </w:p>
        </w:tc>
        <w:tc>
          <w:tcPr>
            <w:tcW w:w="983" w:type="dxa"/>
          </w:tcPr>
          <w:p w:rsidR="00F97C97" w:rsidRPr="00F97C97" w:rsidRDefault="00F97C97" w:rsidP="00C12681">
            <w:pPr>
              <w:jc w:val="both"/>
              <w:rPr>
                <w:b/>
                <w:lang w:val="ro-RO"/>
              </w:rPr>
            </w:pPr>
          </w:p>
        </w:tc>
        <w:tc>
          <w:tcPr>
            <w:tcW w:w="876" w:type="dxa"/>
          </w:tcPr>
          <w:p w:rsidR="00F97C97" w:rsidRPr="00F97C97" w:rsidRDefault="00FE25CF" w:rsidP="00A62581">
            <w:pPr>
              <w:jc w:val="both"/>
              <w:rPr>
                <w:b/>
                <w:lang w:val="ro-RO"/>
              </w:rPr>
            </w:pPr>
            <w:r>
              <w:rPr>
                <w:b/>
                <w:lang w:val="ro-RO"/>
              </w:rPr>
              <w:t>5789,5</w:t>
            </w:r>
          </w:p>
        </w:tc>
        <w:tc>
          <w:tcPr>
            <w:tcW w:w="1166" w:type="dxa"/>
          </w:tcPr>
          <w:p w:rsidR="00F97C97" w:rsidRPr="00F97C97" w:rsidRDefault="00F97C97" w:rsidP="00A62581">
            <w:pPr>
              <w:jc w:val="center"/>
              <w:rPr>
                <w:b/>
                <w:lang w:val="ro-RO"/>
              </w:rPr>
            </w:pPr>
            <w:r w:rsidRPr="00F97C97">
              <w:rPr>
                <w:b/>
                <w:lang w:val="ro-RO"/>
              </w:rPr>
              <w:t>1</w:t>
            </w:r>
            <w:r w:rsidR="00A62581">
              <w:rPr>
                <w:b/>
                <w:lang w:val="ro-RO"/>
              </w:rPr>
              <w:t>0</w:t>
            </w:r>
            <w:r w:rsidRPr="00F97C97">
              <w:rPr>
                <w:b/>
                <w:lang w:val="ro-RO"/>
              </w:rPr>
              <w:t>38,2</w:t>
            </w:r>
          </w:p>
        </w:tc>
        <w:tc>
          <w:tcPr>
            <w:tcW w:w="1194" w:type="dxa"/>
          </w:tcPr>
          <w:p w:rsidR="00F97C97" w:rsidRPr="00F97C97" w:rsidRDefault="00FE25CF" w:rsidP="00A62581">
            <w:pPr>
              <w:jc w:val="center"/>
              <w:rPr>
                <w:b/>
                <w:lang w:val="ro-RO"/>
              </w:rPr>
            </w:pPr>
            <w:r>
              <w:rPr>
                <w:b/>
                <w:lang w:val="ro-RO"/>
              </w:rPr>
              <w:t>4751,3</w:t>
            </w:r>
          </w:p>
        </w:tc>
      </w:tr>
      <w:tr w:rsidR="00A62581" w:rsidTr="00F97C97">
        <w:tc>
          <w:tcPr>
            <w:tcW w:w="3402" w:type="dxa"/>
          </w:tcPr>
          <w:p w:rsidR="00A62581" w:rsidRPr="00F97C97" w:rsidRDefault="00A62581" w:rsidP="00F97C97">
            <w:pPr>
              <w:rPr>
                <w:b/>
                <w:lang w:val="ro-RO"/>
              </w:rPr>
            </w:pPr>
            <w:r w:rsidRPr="00F97C97">
              <w:rPr>
                <w:b/>
                <w:lang w:val="ro-RO"/>
              </w:rPr>
              <w:t>Gospodăria de locuințe și gospodăria serviciilor comunale</w:t>
            </w:r>
          </w:p>
        </w:tc>
        <w:tc>
          <w:tcPr>
            <w:tcW w:w="851" w:type="dxa"/>
          </w:tcPr>
          <w:p w:rsidR="00A62581" w:rsidRPr="00F97C97" w:rsidRDefault="00A62581" w:rsidP="00C12681">
            <w:pPr>
              <w:jc w:val="both"/>
              <w:rPr>
                <w:b/>
                <w:lang w:val="ro-RO"/>
              </w:rPr>
            </w:pPr>
            <w:r w:rsidRPr="00F97C97">
              <w:rPr>
                <w:b/>
                <w:lang w:val="ro-RO"/>
              </w:rPr>
              <w:t>06</w:t>
            </w:r>
          </w:p>
        </w:tc>
        <w:tc>
          <w:tcPr>
            <w:tcW w:w="850" w:type="dxa"/>
          </w:tcPr>
          <w:p w:rsidR="00A62581" w:rsidRDefault="00A62581" w:rsidP="00C12681">
            <w:pPr>
              <w:jc w:val="both"/>
              <w:rPr>
                <w:lang w:val="ro-RO"/>
              </w:rPr>
            </w:pPr>
          </w:p>
        </w:tc>
        <w:tc>
          <w:tcPr>
            <w:tcW w:w="851" w:type="dxa"/>
          </w:tcPr>
          <w:p w:rsidR="00A62581" w:rsidRDefault="00A62581" w:rsidP="00C12681">
            <w:pPr>
              <w:jc w:val="both"/>
              <w:rPr>
                <w:lang w:val="ro-RO"/>
              </w:rPr>
            </w:pPr>
          </w:p>
        </w:tc>
        <w:tc>
          <w:tcPr>
            <w:tcW w:w="983" w:type="dxa"/>
          </w:tcPr>
          <w:p w:rsidR="00A62581" w:rsidRDefault="00A62581" w:rsidP="00C12681">
            <w:pPr>
              <w:jc w:val="both"/>
              <w:rPr>
                <w:lang w:val="ro-RO"/>
              </w:rPr>
            </w:pPr>
          </w:p>
        </w:tc>
        <w:tc>
          <w:tcPr>
            <w:tcW w:w="876" w:type="dxa"/>
          </w:tcPr>
          <w:p w:rsidR="00A62581" w:rsidRPr="00F97C97" w:rsidRDefault="00FE25CF" w:rsidP="006D029B">
            <w:pPr>
              <w:jc w:val="both"/>
              <w:rPr>
                <w:b/>
                <w:lang w:val="ro-RO"/>
              </w:rPr>
            </w:pPr>
            <w:r>
              <w:rPr>
                <w:b/>
                <w:lang w:val="ro-RO"/>
              </w:rPr>
              <w:t>5789,5</w:t>
            </w:r>
          </w:p>
        </w:tc>
        <w:tc>
          <w:tcPr>
            <w:tcW w:w="1166" w:type="dxa"/>
          </w:tcPr>
          <w:p w:rsidR="00A62581" w:rsidRPr="00F97C97" w:rsidRDefault="00A62581" w:rsidP="00A62581">
            <w:pPr>
              <w:jc w:val="center"/>
              <w:rPr>
                <w:b/>
                <w:lang w:val="ro-RO"/>
              </w:rPr>
            </w:pPr>
            <w:r w:rsidRPr="00F97C97">
              <w:rPr>
                <w:b/>
                <w:lang w:val="ro-RO"/>
              </w:rPr>
              <w:t>1</w:t>
            </w:r>
            <w:r>
              <w:rPr>
                <w:b/>
                <w:lang w:val="ro-RO"/>
              </w:rPr>
              <w:t>0</w:t>
            </w:r>
            <w:r w:rsidRPr="00F97C97">
              <w:rPr>
                <w:b/>
                <w:lang w:val="ro-RO"/>
              </w:rPr>
              <w:t>38,2</w:t>
            </w:r>
          </w:p>
        </w:tc>
        <w:tc>
          <w:tcPr>
            <w:tcW w:w="1194" w:type="dxa"/>
          </w:tcPr>
          <w:p w:rsidR="00A62581" w:rsidRPr="00F97C97" w:rsidRDefault="00FE25CF" w:rsidP="00F97C97">
            <w:pPr>
              <w:jc w:val="center"/>
              <w:rPr>
                <w:b/>
                <w:lang w:val="ro-RO"/>
              </w:rPr>
            </w:pPr>
            <w:r>
              <w:rPr>
                <w:b/>
                <w:lang w:val="ro-RO"/>
              </w:rPr>
              <w:t>4751,3</w:t>
            </w:r>
          </w:p>
        </w:tc>
      </w:tr>
      <w:tr w:rsidR="00A62581" w:rsidTr="00F97C97">
        <w:tc>
          <w:tcPr>
            <w:tcW w:w="3402" w:type="dxa"/>
          </w:tcPr>
          <w:p w:rsidR="00A62581" w:rsidRPr="004E3AC6" w:rsidRDefault="00A62581" w:rsidP="00F97C97">
            <w:pPr>
              <w:rPr>
                <w:lang w:val="ro-RO"/>
              </w:rPr>
            </w:pPr>
            <w:r>
              <w:rPr>
                <w:lang w:val="ro-RO"/>
              </w:rPr>
              <w:t>A</w:t>
            </w:r>
            <w:r w:rsidRPr="004E3AC6">
              <w:rPr>
                <w:lang w:val="ro-RO"/>
              </w:rPr>
              <w:t xml:space="preserve">menajării scuarului din str.Ungureanu, Chișinăului </w:t>
            </w:r>
          </w:p>
        </w:tc>
        <w:tc>
          <w:tcPr>
            <w:tcW w:w="851" w:type="dxa"/>
          </w:tcPr>
          <w:p w:rsidR="00A62581" w:rsidRDefault="00A62581" w:rsidP="00C12681">
            <w:pPr>
              <w:jc w:val="both"/>
              <w:rPr>
                <w:lang w:val="ro-RO"/>
              </w:rPr>
            </w:pPr>
            <w:r>
              <w:rPr>
                <w:lang w:val="ro-RO"/>
              </w:rPr>
              <w:t>0620</w:t>
            </w:r>
          </w:p>
        </w:tc>
        <w:tc>
          <w:tcPr>
            <w:tcW w:w="850" w:type="dxa"/>
          </w:tcPr>
          <w:p w:rsidR="00A62581" w:rsidRDefault="00A62581" w:rsidP="00C12681">
            <w:pPr>
              <w:jc w:val="both"/>
              <w:rPr>
                <w:lang w:val="ro-RO"/>
              </w:rPr>
            </w:pPr>
            <w:r>
              <w:rPr>
                <w:lang w:val="ro-RO"/>
              </w:rPr>
              <w:t>7502</w:t>
            </w:r>
          </w:p>
        </w:tc>
        <w:tc>
          <w:tcPr>
            <w:tcW w:w="851" w:type="dxa"/>
          </w:tcPr>
          <w:p w:rsidR="00A62581" w:rsidRDefault="00A62581" w:rsidP="00C12681">
            <w:pPr>
              <w:jc w:val="both"/>
              <w:rPr>
                <w:lang w:val="ro-RO"/>
              </w:rPr>
            </w:pPr>
            <w:r>
              <w:rPr>
                <w:lang w:val="ro-RO"/>
              </w:rPr>
              <w:t>00333</w:t>
            </w:r>
          </w:p>
        </w:tc>
        <w:tc>
          <w:tcPr>
            <w:tcW w:w="983" w:type="dxa"/>
          </w:tcPr>
          <w:p w:rsidR="00A62581" w:rsidRDefault="00A62581" w:rsidP="00312728">
            <w:pPr>
              <w:jc w:val="both"/>
              <w:rPr>
                <w:lang w:val="ro-RO"/>
              </w:rPr>
            </w:pPr>
            <w:r>
              <w:rPr>
                <w:lang w:val="ro-RO"/>
              </w:rPr>
              <w:t>312110</w:t>
            </w:r>
          </w:p>
        </w:tc>
        <w:tc>
          <w:tcPr>
            <w:tcW w:w="876" w:type="dxa"/>
          </w:tcPr>
          <w:p w:rsidR="00A62581" w:rsidRDefault="00A62581" w:rsidP="00A62581">
            <w:pPr>
              <w:jc w:val="both"/>
              <w:rPr>
                <w:lang w:val="ro-RO"/>
              </w:rPr>
            </w:pPr>
            <w:r>
              <w:rPr>
                <w:lang w:val="ro-RO"/>
              </w:rPr>
              <w:t>1501,9</w:t>
            </w:r>
          </w:p>
        </w:tc>
        <w:tc>
          <w:tcPr>
            <w:tcW w:w="1166" w:type="dxa"/>
          </w:tcPr>
          <w:p w:rsidR="00A62581" w:rsidRDefault="00A62581" w:rsidP="00F97C97">
            <w:pPr>
              <w:jc w:val="center"/>
              <w:rPr>
                <w:lang w:val="ro-RO"/>
              </w:rPr>
            </w:pPr>
          </w:p>
        </w:tc>
        <w:tc>
          <w:tcPr>
            <w:tcW w:w="1194" w:type="dxa"/>
          </w:tcPr>
          <w:p w:rsidR="00A62581" w:rsidRDefault="00A62581" w:rsidP="00F97C97">
            <w:pPr>
              <w:jc w:val="center"/>
              <w:rPr>
                <w:lang w:val="ro-RO"/>
              </w:rPr>
            </w:pPr>
            <w:r>
              <w:rPr>
                <w:lang w:val="ro-RO"/>
              </w:rPr>
              <w:t>1501,9</w:t>
            </w:r>
          </w:p>
        </w:tc>
      </w:tr>
      <w:tr w:rsidR="00A62581" w:rsidTr="00F97C97">
        <w:tc>
          <w:tcPr>
            <w:tcW w:w="3402" w:type="dxa"/>
          </w:tcPr>
          <w:p w:rsidR="00A62581" w:rsidRPr="004E3AC6" w:rsidRDefault="00A62581" w:rsidP="00F97C97">
            <w:pPr>
              <w:rPr>
                <w:lang w:val="ro-RO"/>
              </w:rPr>
            </w:pPr>
            <w:r w:rsidRPr="004E3AC6">
              <w:rPr>
                <w:lang w:val="ro-RO"/>
              </w:rPr>
              <w:t>Reparația străzilor din or.Cricova</w:t>
            </w:r>
          </w:p>
        </w:tc>
        <w:tc>
          <w:tcPr>
            <w:tcW w:w="851" w:type="dxa"/>
          </w:tcPr>
          <w:p w:rsidR="00A62581" w:rsidRDefault="00A62581" w:rsidP="00C12681">
            <w:pPr>
              <w:jc w:val="both"/>
              <w:rPr>
                <w:lang w:val="ro-RO"/>
              </w:rPr>
            </w:pPr>
            <w:r>
              <w:rPr>
                <w:lang w:val="ro-RO"/>
              </w:rPr>
              <w:t>0620</w:t>
            </w:r>
          </w:p>
        </w:tc>
        <w:tc>
          <w:tcPr>
            <w:tcW w:w="850" w:type="dxa"/>
          </w:tcPr>
          <w:p w:rsidR="00A62581" w:rsidRDefault="00A62581" w:rsidP="00C12681">
            <w:pPr>
              <w:jc w:val="both"/>
              <w:rPr>
                <w:lang w:val="ro-RO"/>
              </w:rPr>
            </w:pPr>
            <w:r>
              <w:rPr>
                <w:lang w:val="ro-RO"/>
              </w:rPr>
              <w:t>7502</w:t>
            </w:r>
          </w:p>
        </w:tc>
        <w:tc>
          <w:tcPr>
            <w:tcW w:w="851" w:type="dxa"/>
          </w:tcPr>
          <w:p w:rsidR="00A62581" w:rsidRDefault="00A62581" w:rsidP="00C12681">
            <w:pPr>
              <w:jc w:val="both"/>
              <w:rPr>
                <w:lang w:val="ro-RO"/>
              </w:rPr>
            </w:pPr>
            <w:r>
              <w:rPr>
                <w:lang w:val="ro-RO"/>
              </w:rPr>
              <w:t>00333</w:t>
            </w:r>
          </w:p>
        </w:tc>
        <w:tc>
          <w:tcPr>
            <w:tcW w:w="983" w:type="dxa"/>
          </w:tcPr>
          <w:p w:rsidR="00A62581" w:rsidRDefault="00A62581" w:rsidP="00C12681">
            <w:pPr>
              <w:jc w:val="both"/>
              <w:rPr>
                <w:lang w:val="ro-RO"/>
              </w:rPr>
            </w:pPr>
            <w:r>
              <w:rPr>
                <w:lang w:val="ro-RO"/>
              </w:rPr>
              <w:t>312120</w:t>
            </w:r>
          </w:p>
        </w:tc>
        <w:tc>
          <w:tcPr>
            <w:tcW w:w="876" w:type="dxa"/>
          </w:tcPr>
          <w:p w:rsidR="00A62581" w:rsidRDefault="00A62581" w:rsidP="00A62581">
            <w:pPr>
              <w:jc w:val="both"/>
              <w:rPr>
                <w:lang w:val="ro-RO"/>
              </w:rPr>
            </w:pPr>
            <w:r>
              <w:rPr>
                <w:lang w:val="ro-RO"/>
              </w:rPr>
              <w:t>1529,3</w:t>
            </w:r>
          </w:p>
        </w:tc>
        <w:tc>
          <w:tcPr>
            <w:tcW w:w="1166" w:type="dxa"/>
          </w:tcPr>
          <w:p w:rsidR="00A62581" w:rsidRDefault="00A62581" w:rsidP="00F97C97">
            <w:pPr>
              <w:jc w:val="center"/>
              <w:rPr>
                <w:lang w:val="ro-RO"/>
              </w:rPr>
            </w:pPr>
          </w:p>
        </w:tc>
        <w:tc>
          <w:tcPr>
            <w:tcW w:w="1194" w:type="dxa"/>
          </w:tcPr>
          <w:p w:rsidR="00A62581" w:rsidRDefault="00A62581" w:rsidP="00F97C97">
            <w:pPr>
              <w:jc w:val="center"/>
              <w:rPr>
                <w:lang w:val="ro-RO"/>
              </w:rPr>
            </w:pPr>
            <w:r>
              <w:rPr>
                <w:lang w:val="ro-RO"/>
              </w:rPr>
              <w:t>1529,3</w:t>
            </w:r>
          </w:p>
        </w:tc>
      </w:tr>
      <w:tr w:rsidR="00A62581" w:rsidTr="00F97C97">
        <w:tc>
          <w:tcPr>
            <w:tcW w:w="3402" w:type="dxa"/>
          </w:tcPr>
          <w:p w:rsidR="00A62581" w:rsidRPr="004E3AC6" w:rsidRDefault="00A62581" w:rsidP="00F97C97">
            <w:pPr>
              <w:rPr>
                <w:lang w:val="ro-RO"/>
              </w:rPr>
            </w:pPr>
            <w:r w:rsidRPr="004E3AC6">
              <w:rPr>
                <w:lang w:val="ro-RO"/>
              </w:rPr>
              <w:t>Rețele de canalizare din sectorul nr.4 a or.Cricova, mun.Chișinău</w:t>
            </w:r>
          </w:p>
        </w:tc>
        <w:tc>
          <w:tcPr>
            <w:tcW w:w="851" w:type="dxa"/>
          </w:tcPr>
          <w:p w:rsidR="00A62581" w:rsidRDefault="00A62581" w:rsidP="009F1330">
            <w:pPr>
              <w:jc w:val="both"/>
              <w:rPr>
                <w:lang w:val="ro-RO"/>
              </w:rPr>
            </w:pPr>
            <w:r>
              <w:rPr>
                <w:lang w:val="ro-RO"/>
              </w:rPr>
              <w:t>0630</w:t>
            </w:r>
          </w:p>
        </w:tc>
        <w:tc>
          <w:tcPr>
            <w:tcW w:w="850" w:type="dxa"/>
          </w:tcPr>
          <w:p w:rsidR="00A62581" w:rsidRDefault="00A62581" w:rsidP="009F1330">
            <w:pPr>
              <w:jc w:val="both"/>
              <w:rPr>
                <w:lang w:val="ro-RO"/>
              </w:rPr>
            </w:pPr>
            <w:r>
              <w:rPr>
                <w:lang w:val="ro-RO"/>
              </w:rPr>
              <w:t>7503</w:t>
            </w:r>
          </w:p>
        </w:tc>
        <w:tc>
          <w:tcPr>
            <w:tcW w:w="851" w:type="dxa"/>
          </w:tcPr>
          <w:p w:rsidR="00A62581" w:rsidRDefault="00A62581" w:rsidP="009F1330">
            <w:pPr>
              <w:jc w:val="both"/>
              <w:rPr>
                <w:lang w:val="ro-RO"/>
              </w:rPr>
            </w:pPr>
            <w:r>
              <w:rPr>
                <w:lang w:val="ro-RO"/>
              </w:rPr>
              <w:t>00319</w:t>
            </w:r>
          </w:p>
        </w:tc>
        <w:tc>
          <w:tcPr>
            <w:tcW w:w="983" w:type="dxa"/>
          </w:tcPr>
          <w:p w:rsidR="00A62581" w:rsidRDefault="00A62581" w:rsidP="009F1330">
            <w:pPr>
              <w:jc w:val="both"/>
              <w:rPr>
                <w:lang w:val="ro-RO"/>
              </w:rPr>
            </w:pPr>
            <w:r>
              <w:rPr>
                <w:lang w:val="ro-RO"/>
              </w:rPr>
              <w:t>319230</w:t>
            </w:r>
          </w:p>
        </w:tc>
        <w:tc>
          <w:tcPr>
            <w:tcW w:w="876" w:type="dxa"/>
          </w:tcPr>
          <w:p w:rsidR="00A62581" w:rsidRDefault="00A62581" w:rsidP="00C12681">
            <w:pPr>
              <w:jc w:val="both"/>
              <w:rPr>
                <w:lang w:val="ro-RO"/>
              </w:rPr>
            </w:pPr>
            <w:r>
              <w:rPr>
                <w:lang w:val="ro-RO"/>
              </w:rPr>
              <w:t>1038,2</w:t>
            </w:r>
          </w:p>
        </w:tc>
        <w:tc>
          <w:tcPr>
            <w:tcW w:w="1166" w:type="dxa"/>
          </w:tcPr>
          <w:p w:rsidR="00A62581" w:rsidRDefault="00A62581" w:rsidP="00F97C97">
            <w:pPr>
              <w:jc w:val="center"/>
              <w:rPr>
                <w:lang w:val="ro-RO"/>
              </w:rPr>
            </w:pPr>
            <w:r>
              <w:rPr>
                <w:lang w:val="ro-RO"/>
              </w:rPr>
              <w:t>1038,2</w:t>
            </w:r>
          </w:p>
        </w:tc>
        <w:tc>
          <w:tcPr>
            <w:tcW w:w="1194" w:type="dxa"/>
          </w:tcPr>
          <w:p w:rsidR="00A62581" w:rsidRDefault="00A62581" w:rsidP="00F97C97">
            <w:pPr>
              <w:jc w:val="center"/>
              <w:rPr>
                <w:lang w:val="ro-RO"/>
              </w:rPr>
            </w:pPr>
          </w:p>
        </w:tc>
      </w:tr>
      <w:tr w:rsidR="00FE25CF" w:rsidTr="00F97C97">
        <w:tc>
          <w:tcPr>
            <w:tcW w:w="3402" w:type="dxa"/>
          </w:tcPr>
          <w:p w:rsidR="00FE25CF" w:rsidRPr="00FE25CF" w:rsidRDefault="00FE25CF" w:rsidP="00F97C97">
            <w:pPr>
              <w:rPr>
                <w:b/>
                <w:lang w:val="ro-RO"/>
              </w:rPr>
            </w:pPr>
            <w:r w:rsidRPr="00FE25CF">
              <w:rPr>
                <w:b/>
                <w:lang w:val="ro-RO"/>
              </w:rPr>
              <w:t>Cultura, sport,tineret, culte și odihna</w:t>
            </w:r>
          </w:p>
        </w:tc>
        <w:tc>
          <w:tcPr>
            <w:tcW w:w="851" w:type="dxa"/>
          </w:tcPr>
          <w:p w:rsidR="00FE25CF" w:rsidRPr="00FE25CF" w:rsidRDefault="00FE25CF" w:rsidP="009F1330">
            <w:pPr>
              <w:jc w:val="both"/>
              <w:rPr>
                <w:b/>
                <w:lang w:val="ro-RO"/>
              </w:rPr>
            </w:pPr>
            <w:r w:rsidRPr="00FE25CF">
              <w:rPr>
                <w:b/>
                <w:lang w:val="ro-RO"/>
              </w:rPr>
              <w:t>08</w:t>
            </w:r>
          </w:p>
        </w:tc>
        <w:tc>
          <w:tcPr>
            <w:tcW w:w="850" w:type="dxa"/>
          </w:tcPr>
          <w:p w:rsidR="00FE25CF" w:rsidRPr="00FE25CF" w:rsidRDefault="00FE25CF" w:rsidP="009F1330">
            <w:pPr>
              <w:jc w:val="both"/>
              <w:rPr>
                <w:b/>
                <w:lang w:val="ro-RO"/>
              </w:rPr>
            </w:pPr>
          </w:p>
        </w:tc>
        <w:tc>
          <w:tcPr>
            <w:tcW w:w="851" w:type="dxa"/>
          </w:tcPr>
          <w:p w:rsidR="00FE25CF" w:rsidRPr="00FE25CF" w:rsidRDefault="00FE25CF" w:rsidP="009F1330">
            <w:pPr>
              <w:jc w:val="both"/>
              <w:rPr>
                <w:b/>
                <w:lang w:val="ro-RO"/>
              </w:rPr>
            </w:pPr>
          </w:p>
        </w:tc>
        <w:tc>
          <w:tcPr>
            <w:tcW w:w="983" w:type="dxa"/>
          </w:tcPr>
          <w:p w:rsidR="00FE25CF" w:rsidRPr="00FE25CF" w:rsidRDefault="00FE25CF" w:rsidP="009F1330">
            <w:pPr>
              <w:jc w:val="both"/>
              <w:rPr>
                <w:b/>
                <w:lang w:val="ro-RO"/>
              </w:rPr>
            </w:pPr>
          </w:p>
        </w:tc>
        <w:tc>
          <w:tcPr>
            <w:tcW w:w="876" w:type="dxa"/>
          </w:tcPr>
          <w:p w:rsidR="00FE25CF" w:rsidRPr="00FE25CF" w:rsidRDefault="00FE25CF" w:rsidP="00C12681">
            <w:pPr>
              <w:jc w:val="both"/>
              <w:rPr>
                <w:b/>
                <w:lang w:val="ro-RO"/>
              </w:rPr>
            </w:pPr>
            <w:r w:rsidRPr="00FE25CF">
              <w:rPr>
                <w:b/>
                <w:lang w:val="ro-RO"/>
              </w:rPr>
              <w:t>1720,1</w:t>
            </w:r>
          </w:p>
        </w:tc>
        <w:tc>
          <w:tcPr>
            <w:tcW w:w="1166" w:type="dxa"/>
          </w:tcPr>
          <w:p w:rsidR="00FE25CF" w:rsidRPr="00FE25CF" w:rsidRDefault="00FE25CF" w:rsidP="00F97C97">
            <w:pPr>
              <w:jc w:val="center"/>
              <w:rPr>
                <w:b/>
                <w:lang w:val="ro-RO"/>
              </w:rPr>
            </w:pPr>
          </w:p>
        </w:tc>
        <w:tc>
          <w:tcPr>
            <w:tcW w:w="1194" w:type="dxa"/>
          </w:tcPr>
          <w:p w:rsidR="00FE25CF" w:rsidRPr="00FE25CF" w:rsidRDefault="00FE25CF" w:rsidP="00F97C97">
            <w:pPr>
              <w:jc w:val="center"/>
              <w:rPr>
                <w:b/>
                <w:lang w:val="ro-RO"/>
              </w:rPr>
            </w:pPr>
            <w:r w:rsidRPr="00FE25CF">
              <w:rPr>
                <w:b/>
                <w:lang w:val="ro-RO"/>
              </w:rPr>
              <w:t>1720,1</w:t>
            </w:r>
          </w:p>
        </w:tc>
      </w:tr>
      <w:tr w:rsidR="00FE25CF" w:rsidRPr="00FE25CF" w:rsidTr="00F97C97">
        <w:tc>
          <w:tcPr>
            <w:tcW w:w="3402" w:type="dxa"/>
          </w:tcPr>
          <w:p w:rsidR="00FE25CF" w:rsidRPr="004E3AC6" w:rsidRDefault="00FE25CF" w:rsidP="00F97C97">
            <w:pPr>
              <w:rPr>
                <w:lang w:val="ro-RO"/>
              </w:rPr>
            </w:pPr>
            <w:r>
              <w:rPr>
                <w:lang w:val="ro-RO"/>
              </w:rPr>
              <w:t>Renovarea terenului sportiv de fotbal din or. Cricova, str Minerilor</w:t>
            </w:r>
          </w:p>
        </w:tc>
        <w:tc>
          <w:tcPr>
            <w:tcW w:w="851" w:type="dxa"/>
          </w:tcPr>
          <w:p w:rsidR="00FE25CF" w:rsidRDefault="00FE25CF" w:rsidP="009F1330">
            <w:pPr>
              <w:jc w:val="both"/>
              <w:rPr>
                <w:lang w:val="ro-RO"/>
              </w:rPr>
            </w:pPr>
            <w:r>
              <w:rPr>
                <w:lang w:val="ro-RO"/>
              </w:rPr>
              <w:t>0812</w:t>
            </w:r>
          </w:p>
        </w:tc>
        <w:tc>
          <w:tcPr>
            <w:tcW w:w="850" w:type="dxa"/>
          </w:tcPr>
          <w:p w:rsidR="00FE25CF" w:rsidRDefault="00FE25CF" w:rsidP="009F1330">
            <w:pPr>
              <w:jc w:val="both"/>
              <w:rPr>
                <w:lang w:val="ro-RO"/>
              </w:rPr>
            </w:pPr>
            <w:r>
              <w:rPr>
                <w:lang w:val="ro-RO"/>
              </w:rPr>
              <w:t>8602</w:t>
            </w:r>
          </w:p>
        </w:tc>
        <w:tc>
          <w:tcPr>
            <w:tcW w:w="851" w:type="dxa"/>
          </w:tcPr>
          <w:p w:rsidR="00FE25CF" w:rsidRDefault="00FE25CF" w:rsidP="009F1330">
            <w:pPr>
              <w:jc w:val="both"/>
              <w:rPr>
                <w:lang w:val="ro-RO"/>
              </w:rPr>
            </w:pPr>
            <w:r>
              <w:rPr>
                <w:lang w:val="ro-RO"/>
              </w:rPr>
              <w:t>00355</w:t>
            </w:r>
          </w:p>
        </w:tc>
        <w:tc>
          <w:tcPr>
            <w:tcW w:w="983" w:type="dxa"/>
          </w:tcPr>
          <w:p w:rsidR="00FE25CF" w:rsidRDefault="00FE25CF" w:rsidP="009F1330">
            <w:pPr>
              <w:jc w:val="both"/>
              <w:rPr>
                <w:lang w:val="ro-RO"/>
              </w:rPr>
            </w:pPr>
            <w:r>
              <w:rPr>
                <w:lang w:val="ro-RO"/>
              </w:rPr>
              <w:t>312120</w:t>
            </w:r>
          </w:p>
        </w:tc>
        <w:tc>
          <w:tcPr>
            <w:tcW w:w="876" w:type="dxa"/>
          </w:tcPr>
          <w:p w:rsidR="00FE25CF" w:rsidRDefault="00FE25CF" w:rsidP="00C12681">
            <w:pPr>
              <w:jc w:val="both"/>
              <w:rPr>
                <w:lang w:val="ro-RO"/>
              </w:rPr>
            </w:pPr>
            <w:r>
              <w:rPr>
                <w:lang w:val="ro-RO"/>
              </w:rPr>
              <w:t>1720,1</w:t>
            </w:r>
          </w:p>
        </w:tc>
        <w:tc>
          <w:tcPr>
            <w:tcW w:w="1166" w:type="dxa"/>
          </w:tcPr>
          <w:p w:rsidR="00FE25CF" w:rsidRDefault="00FE25CF" w:rsidP="00F97C97">
            <w:pPr>
              <w:jc w:val="center"/>
              <w:rPr>
                <w:lang w:val="ro-RO"/>
              </w:rPr>
            </w:pPr>
          </w:p>
        </w:tc>
        <w:tc>
          <w:tcPr>
            <w:tcW w:w="1194" w:type="dxa"/>
          </w:tcPr>
          <w:p w:rsidR="00FE25CF" w:rsidRDefault="00FE25CF" w:rsidP="00F97C97">
            <w:pPr>
              <w:jc w:val="center"/>
              <w:rPr>
                <w:lang w:val="ro-RO"/>
              </w:rPr>
            </w:pPr>
            <w:r>
              <w:rPr>
                <w:lang w:val="ro-RO"/>
              </w:rPr>
              <w:t>1720,1</w:t>
            </w:r>
          </w:p>
        </w:tc>
      </w:tr>
    </w:tbl>
    <w:p w:rsidR="004F6432" w:rsidRDefault="004F6432" w:rsidP="00C12681">
      <w:pPr>
        <w:jc w:val="both"/>
        <w:rPr>
          <w:lang w:val="ro-RO"/>
        </w:rPr>
      </w:pPr>
    </w:p>
    <w:p w:rsidR="004F6432" w:rsidRDefault="004F6432" w:rsidP="00C12681">
      <w:pPr>
        <w:jc w:val="both"/>
        <w:rPr>
          <w:lang w:val="ro-RO"/>
        </w:rPr>
      </w:pPr>
    </w:p>
    <w:p w:rsidR="00B13253" w:rsidRDefault="009521FB" w:rsidP="00C12681">
      <w:pPr>
        <w:jc w:val="both"/>
        <w:rPr>
          <w:lang w:val="ro-RO"/>
        </w:rPr>
      </w:pPr>
      <w:r>
        <w:rPr>
          <w:lang w:val="ro-RO"/>
        </w:rPr>
        <w:t xml:space="preserve">                                                             </w:t>
      </w:r>
    </w:p>
    <w:p w:rsidR="00B13253" w:rsidRDefault="00F97C97" w:rsidP="00F97C97">
      <w:pPr>
        <w:jc w:val="center"/>
        <w:rPr>
          <w:lang w:val="ro-RO"/>
        </w:rPr>
      </w:pPr>
      <w:proofErr w:type="spellStart"/>
      <w:r>
        <w:rPr>
          <w:lang w:val="en-US"/>
        </w:rPr>
        <w:t>Secretar</w:t>
      </w:r>
      <w:proofErr w:type="spellEnd"/>
      <w:r>
        <w:rPr>
          <w:lang w:val="en-US"/>
        </w:rPr>
        <w:t xml:space="preserve"> </w:t>
      </w:r>
      <w:proofErr w:type="spellStart"/>
      <w:r>
        <w:rPr>
          <w:lang w:val="en-US"/>
        </w:rPr>
        <w:t>interimar</w:t>
      </w:r>
      <w:proofErr w:type="spellEnd"/>
      <w:r>
        <w:rPr>
          <w:lang w:val="en-US"/>
        </w:rPr>
        <w:t xml:space="preserve"> </w:t>
      </w:r>
      <w:proofErr w:type="gramStart"/>
      <w:r>
        <w:rPr>
          <w:lang w:val="en-US"/>
        </w:rPr>
        <w:t xml:space="preserve">al  </w:t>
      </w:r>
      <w:proofErr w:type="spellStart"/>
      <w:r>
        <w:rPr>
          <w:lang w:val="en-US"/>
        </w:rPr>
        <w:t>consiliului</w:t>
      </w:r>
      <w:proofErr w:type="spellEnd"/>
      <w:proofErr w:type="gramEnd"/>
      <w:r>
        <w:rPr>
          <w:lang w:val="en-US"/>
        </w:rPr>
        <w:t xml:space="preserve">                                 Irina </w:t>
      </w:r>
      <w:proofErr w:type="spellStart"/>
      <w:r>
        <w:rPr>
          <w:lang w:val="en-US"/>
        </w:rPr>
        <w:t>Certan</w:t>
      </w:r>
      <w:proofErr w:type="spellEnd"/>
    </w:p>
    <w:p w:rsidR="00B13253" w:rsidRDefault="00B13253" w:rsidP="00C12681">
      <w:pPr>
        <w:jc w:val="both"/>
        <w:rPr>
          <w:lang w:val="ro-RO"/>
        </w:rPr>
      </w:pPr>
    </w:p>
    <w:p w:rsidR="00B13253" w:rsidRDefault="00B13253" w:rsidP="00C12681">
      <w:pPr>
        <w:jc w:val="both"/>
        <w:rPr>
          <w:lang w:val="ro-RO"/>
        </w:rPr>
      </w:pPr>
    </w:p>
    <w:p w:rsidR="00B13253" w:rsidRDefault="00B13253" w:rsidP="00C12681">
      <w:pPr>
        <w:jc w:val="both"/>
        <w:rPr>
          <w:lang w:val="ro-RO"/>
        </w:rPr>
      </w:pPr>
    </w:p>
    <w:p w:rsidR="00B66534" w:rsidRDefault="00B13253" w:rsidP="00C12681">
      <w:pPr>
        <w:jc w:val="both"/>
        <w:rPr>
          <w:lang w:val="ro-RO"/>
        </w:rPr>
      </w:pPr>
      <w:r>
        <w:rPr>
          <w:lang w:val="ro-RO"/>
        </w:rPr>
        <w:t xml:space="preserve">                                                   </w:t>
      </w:r>
      <w:r w:rsidR="009521FB">
        <w:rPr>
          <w:lang w:val="ro-RO"/>
        </w:rPr>
        <w:t xml:space="preserve">  </w:t>
      </w: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E94A57" w:rsidRDefault="00E94A57" w:rsidP="00AE4829">
      <w:pPr>
        <w:jc w:val="center"/>
        <w:rPr>
          <w:b/>
          <w:lang w:val="fr-FR"/>
        </w:rPr>
      </w:pPr>
    </w:p>
    <w:p w:rsidR="00AE4829" w:rsidRPr="004E64A0" w:rsidRDefault="00AE4829" w:rsidP="00AE4829">
      <w:pPr>
        <w:jc w:val="center"/>
        <w:rPr>
          <w:b/>
          <w:lang w:val="fr-FR"/>
        </w:rPr>
      </w:pPr>
      <w:r w:rsidRPr="004E64A0">
        <w:rPr>
          <w:b/>
          <w:lang w:val="fr-FR"/>
        </w:rPr>
        <w:lastRenderedPageBreak/>
        <w:t>NOTĂ  EXPLICATIVĂ</w:t>
      </w:r>
    </w:p>
    <w:p w:rsidR="00AE4829" w:rsidRPr="004E64A0" w:rsidRDefault="00AE4829" w:rsidP="00AE4829">
      <w:pPr>
        <w:jc w:val="center"/>
        <w:rPr>
          <w:b/>
          <w:lang w:val="fr-FR"/>
        </w:rPr>
      </w:pPr>
      <w:r w:rsidRPr="004E64A0">
        <w:rPr>
          <w:b/>
          <w:lang w:val="fr-FR"/>
        </w:rPr>
        <w:t xml:space="preserve">la   bugetul </w:t>
      </w:r>
      <w:r w:rsidR="007C168F" w:rsidRPr="004E64A0">
        <w:rPr>
          <w:b/>
          <w:lang w:val="fr-FR"/>
        </w:rPr>
        <w:t>orașului Cricova</w:t>
      </w:r>
    </w:p>
    <w:p w:rsidR="00AE4829" w:rsidRPr="004E64A0" w:rsidRDefault="007C168F" w:rsidP="00AE4829">
      <w:pPr>
        <w:jc w:val="center"/>
        <w:rPr>
          <w:b/>
          <w:lang w:val="fr-FR"/>
        </w:rPr>
      </w:pPr>
      <w:r w:rsidRPr="004E64A0">
        <w:rPr>
          <w:b/>
          <w:lang w:val="fr-FR"/>
        </w:rPr>
        <w:t>pe anul 2017</w:t>
      </w:r>
    </w:p>
    <w:p w:rsidR="00AE4829" w:rsidRDefault="00AE4829" w:rsidP="00AE4829">
      <w:pPr>
        <w:ind w:firstLine="708"/>
        <w:jc w:val="both"/>
        <w:rPr>
          <w:i/>
          <w:u w:val="single"/>
          <w:lang w:val="pt-BR"/>
        </w:rPr>
      </w:pPr>
    </w:p>
    <w:p w:rsidR="00AE4829" w:rsidRDefault="00AE4829" w:rsidP="00AE4829">
      <w:pPr>
        <w:ind w:firstLine="708"/>
        <w:jc w:val="both"/>
        <w:rPr>
          <w:lang w:val="en-US"/>
        </w:rPr>
      </w:pPr>
      <w:proofErr w:type="spellStart"/>
      <w:r>
        <w:rPr>
          <w:lang w:val="en-US"/>
        </w:rPr>
        <w:t>Estimările</w:t>
      </w:r>
      <w:proofErr w:type="spellEnd"/>
      <w:r>
        <w:rPr>
          <w:lang w:val="en-US"/>
        </w:rPr>
        <w:t xml:space="preserve"> </w:t>
      </w:r>
      <w:proofErr w:type="spellStart"/>
      <w:r>
        <w:rPr>
          <w:lang w:val="en-US"/>
        </w:rPr>
        <w:t>bugetului</w:t>
      </w:r>
      <w:proofErr w:type="spellEnd"/>
      <w:r>
        <w:rPr>
          <w:lang w:val="en-US"/>
        </w:rPr>
        <w:t xml:space="preserve"> </w:t>
      </w:r>
      <w:proofErr w:type="spellStart"/>
      <w:r w:rsidR="007C168F">
        <w:rPr>
          <w:lang w:val="en-US"/>
        </w:rPr>
        <w:t>orașului</w:t>
      </w:r>
      <w:proofErr w:type="spellEnd"/>
      <w:r w:rsidR="007C168F">
        <w:rPr>
          <w:lang w:val="en-US"/>
        </w:rPr>
        <w:t xml:space="preserve"> </w:t>
      </w:r>
      <w:proofErr w:type="spellStart"/>
      <w:r w:rsidR="007C168F">
        <w:rPr>
          <w:lang w:val="en-US"/>
        </w:rPr>
        <w:t>Cricova</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anul</w:t>
      </w:r>
      <w:proofErr w:type="spellEnd"/>
      <w:r>
        <w:rPr>
          <w:lang w:val="en-US"/>
        </w:rPr>
        <w:t xml:space="preserve"> 201</w:t>
      </w:r>
      <w:r w:rsidR="007C168F">
        <w:rPr>
          <w:lang w:val="en-US"/>
        </w:rPr>
        <w:t>7</w:t>
      </w:r>
      <w:r>
        <w:rPr>
          <w:lang w:val="en-US"/>
        </w:rPr>
        <w:t xml:space="preserve"> au </w:t>
      </w:r>
      <w:proofErr w:type="spellStart"/>
      <w:r>
        <w:rPr>
          <w:lang w:val="en-US"/>
        </w:rPr>
        <w:t>fost</w:t>
      </w:r>
      <w:proofErr w:type="spellEnd"/>
      <w:r>
        <w:rPr>
          <w:lang w:val="en-US"/>
        </w:rPr>
        <w:t xml:space="preserve"> elaborate </w:t>
      </w:r>
      <w:proofErr w:type="spellStart"/>
      <w:r>
        <w:rPr>
          <w:lang w:val="en-US"/>
        </w:rPr>
        <w:t>în</w:t>
      </w:r>
      <w:proofErr w:type="spellEnd"/>
      <w:r>
        <w:rPr>
          <w:lang w:val="en-US"/>
        </w:rPr>
        <w:t xml:space="preserve"> </w:t>
      </w:r>
      <w:proofErr w:type="spellStart"/>
      <w:r>
        <w:rPr>
          <w:lang w:val="en-US"/>
        </w:rPr>
        <w:t>conformitate</w:t>
      </w:r>
      <w:proofErr w:type="spellEnd"/>
      <w:r>
        <w:rPr>
          <w:lang w:val="en-US"/>
        </w:rPr>
        <w:t xml:space="preserve"> cu </w:t>
      </w:r>
      <w:proofErr w:type="spellStart"/>
      <w:r>
        <w:rPr>
          <w:lang w:val="en-US"/>
        </w:rPr>
        <w:t>prevederile</w:t>
      </w:r>
      <w:proofErr w:type="spellEnd"/>
      <w:r>
        <w:rPr>
          <w:lang w:val="en-US"/>
        </w:rPr>
        <w:t xml:space="preserve"> </w:t>
      </w:r>
      <w:proofErr w:type="spellStart"/>
      <w:r>
        <w:rPr>
          <w:lang w:val="en-US"/>
        </w:rPr>
        <w:t>Legii</w:t>
      </w:r>
      <w:proofErr w:type="spellEnd"/>
      <w:r>
        <w:rPr>
          <w:lang w:val="en-US"/>
        </w:rPr>
        <w:t xml:space="preserve"> </w:t>
      </w:r>
      <w:proofErr w:type="spellStart"/>
      <w:r>
        <w:rPr>
          <w:lang w:val="en-US"/>
        </w:rPr>
        <w:t>finan</w:t>
      </w:r>
      <w:proofErr w:type="spellEnd"/>
      <w:r>
        <w:rPr>
          <w:lang w:val="ro-RO"/>
        </w:rPr>
        <w:t>ț</w:t>
      </w:r>
      <w:proofErr w:type="spellStart"/>
      <w:r>
        <w:rPr>
          <w:lang w:val="en-US"/>
        </w:rPr>
        <w:t>elor</w:t>
      </w:r>
      <w:proofErr w:type="spellEnd"/>
      <w:r>
        <w:rPr>
          <w:lang w:val="en-US"/>
        </w:rPr>
        <w:t xml:space="preserve"> </w:t>
      </w:r>
      <w:proofErr w:type="spellStart"/>
      <w:r>
        <w:rPr>
          <w:lang w:val="en-US"/>
        </w:rPr>
        <w:t>publice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responsabilității</w:t>
      </w:r>
      <w:proofErr w:type="spellEnd"/>
      <w:r>
        <w:rPr>
          <w:lang w:val="en-US"/>
        </w:rPr>
        <w:t xml:space="preserve"> </w:t>
      </w:r>
      <w:proofErr w:type="spellStart"/>
      <w:r>
        <w:rPr>
          <w:lang w:val="en-US"/>
        </w:rPr>
        <w:t>bugetar-fiscale</w:t>
      </w:r>
      <w:proofErr w:type="spellEnd"/>
      <w:r>
        <w:rPr>
          <w:lang w:val="en-US"/>
        </w:rPr>
        <w:t xml:space="preserve"> nr. 181 din 25.07.2015, </w:t>
      </w:r>
      <w:proofErr w:type="spellStart"/>
      <w:r>
        <w:rPr>
          <w:lang w:val="en-US"/>
        </w:rPr>
        <w:t>Legii</w:t>
      </w:r>
      <w:proofErr w:type="spellEnd"/>
      <w:r>
        <w:rPr>
          <w:lang w:val="en-US"/>
        </w:rPr>
        <w:t xml:space="preserve"> nr. </w:t>
      </w:r>
      <w:r>
        <w:rPr>
          <w:lang w:val="ro-RO"/>
        </w:rPr>
        <w:t xml:space="preserve">436-XVI din 28.12.2006 „Privind administraţia publică locală”, </w:t>
      </w:r>
      <w:proofErr w:type="spellStart"/>
      <w:r>
        <w:rPr>
          <w:lang w:val="en-US"/>
        </w:rPr>
        <w:t>Legii</w:t>
      </w:r>
      <w:proofErr w:type="spellEnd"/>
      <w:r>
        <w:rPr>
          <w:lang w:val="en-US"/>
        </w:rPr>
        <w:t xml:space="preserve"> nr.397-XV din 16.10.2003 „</w:t>
      </w:r>
      <w:proofErr w:type="spellStart"/>
      <w:r>
        <w:rPr>
          <w:lang w:val="en-US"/>
        </w:rPr>
        <w:t>Privind</w:t>
      </w:r>
      <w:proofErr w:type="spellEnd"/>
      <w:r>
        <w:rPr>
          <w:lang w:val="en-US"/>
        </w:rPr>
        <w:t xml:space="preserve"> </w:t>
      </w:r>
      <w:proofErr w:type="spellStart"/>
      <w:r>
        <w:rPr>
          <w:lang w:val="en-US"/>
        </w:rPr>
        <w:t>finanţele</w:t>
      </w:r>
      <w:proofErr w:type="spellEnd"/>
      <w:r>
        <w:rPr>
          <w:lang w:val="en-US"/>
        </w:rPr>
        <w:t xml:space="preserve"> </w:t>
      </w:r>
      <w:proofErr w:type="spellStart"/>
      <w:r>
        <w:rPr>
          <w:lang w:val="en-US"/>
        </w:rPr>
        <w:t>publice</w:t>
      </w:r>
      <w:proofErr w:type="spellEnd"/>
      <w:r>
        <w:rPr>
          <w:lang w:val="en-US"/>
        </w:rPr>
        <w:t xml:space="preserve"> locale”, </w:t>
      </w:r>
      <w:proofErr w:type="spellStart"/>
      <w:r>
        <w:rPr>
          <w:lang w:val="en-US"/>
        </w:rPr>
        <w:t>Notelor</w:t>
      </w:r>
      <w:proofErr w:type="spellEnd"/>
      <w:r>
        <w:rPr>
          <w:lang w:val="en-US"/>
        </w:rPr>
        <w:t xml:space="preserve"> </w:t>
      </w:r>
      <w:proofErr w:type="spellStart"/>
      <w:r>
        <w:rPr>
          <w:lang w:val="en-US"/>
        </w:rPr>
        <w:t>metodologice</w:t>
      </w:r>
      <w:proofErr w:type="spellEnd"/>
      <w:r>
        <w:rPr>
          <w:lang w:val="ro-RO"/>
        </w:rPr>
        <w:t xml:space="preserve"> </w:t>
      </w:r>
      <w:r>
        <w:rPr>
          <w:lang w:val="en-US"/>
        </w:rPr>
        <w:t xml:space="preserve"> elaborate de </w:t>
      </w:r>
      <w:proofErr w:type="spellStart"/>
      <w:r>
        <w:rPr>
          <w:lang w:val="en-US"/>
        </w:rPr>
        <w:t>Ministerul</w:t>
      </w:r>
      <w:proofErr w:type="spellEnd"/>
      <w:r>
        <w:rPr>
          <w:lang w:val="en-US"/>
        </w:rPr>
        <w:t xml:space="preserve"> </w:t>
      </w:r>
      <w:proofErr w:type="spellStart"/>
      <w:r>
        <w:rPr>
          <w:lang w:val="en-US"/>
        </w:rPr>
        <w:t>Finanţelor</w:t>
      </w:r>
      <w:proofErr w:type="spellEnd"/>
      <w:r>
        <w:rPr>
          <w:lang w:val="en-US"/>
        </w:rPr>
        <w:t xml:space="preserve"> “</w:t>
      </w:r>
      <w:proofErr w:type="spellStart"/>
      <w:r>
        <w:rPr>
          <w:lang w:val="en-US"/>
        </w:rPr>
        <w:t>Particularitățile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elaborarea</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autorităţile</w:t>
      </w:r>
      <w:proofErr w:type="spellEnd"/>
      <w:r>
        <w:rPr>
          <w:lang w:val="en-US"/>
        </w:rPr>
        <w:t xml:space="preserve"> </w:t>
      </w:r>
      <w:proofErr w:type="spellStart"/>
      <w:r>
        <w:rPr>
          <w:lang w:val="en-US"/>
        </w:rPr>
        <w:t>administraţiei</w:t>
      </w:r>
      <w:proofErr w:type="spellEnd"/>
      <w:r>
        <w:rPr>
          <w:lang w:val="en-US"/>
        </w:rPr>
        <w:t xml:space="preserve"> </w:t>
      </w:r>
      <w:proofErr w:type="spellStart"/>
      <w:r>
        <w:rPr>
          <w:lang w:val="en-US"/>
        </w:rPr>
        <w:t>publice</w:t>
      </w:r>
      <w:proofErr w:type="spellEnd"/>
      <w:r>
        <w:rPr>
          <w:lang w:val="en-US"/>
        </w:rPr>
        <w:t xml:space="preserve"> locale a </w:t>
      </w:r>
      <w:proofErr w:type="spellStart"/>
      <w:r>
        <w:rPr>
          <w:lang w:val="en-US"/>
        </w:rPr>
        <w:t>proiectelor</w:t>
      </w:r>
      <w:proofErr w:type="spellEnd"/>
      <w:r>
        <w:rPr>
          <w:lang w:val="en-US"/>
        </w:rPr>
        <w:t xml:space="preserve"> </w:t>
      </w:r>
      <w:proofErr w:type="spellStart"/>
      <w:r>
        <w:rPr>
          <w:lang w:val="en-US"/>
        </w:rPr>
        <w:t>bugetelor</w:t>
      </w:r>
      <w:proofErr w:type="spellEnd"/>
      <w:r>
        <w:rPr>
          <w:lang w:val="en-US"/>
        </w:rPr>
        <w:t xml:space="preserve"> locale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2017 </w:t>
      </w:r>
      <w:proofErr w:type="spellStart"/>
      <w:r>
        <w:rPr>
          <w:lang w:val="en-US"/>
        </w:rPr>
        <w:t>şi</w:t>
      </w:r>
      <w:proofErr w:type="spellEnd"/>
      <w:r>
        <w:rPr>
          <w:lang w:val="en-US"/>
        </w:rPr>
        <w:t xml:space="preserve"> a </w:t>
      </w:r>
      <w:proofErr w:type="spellStart"/>
      <w:r>
        <w:rPr>
          <w:lang w:val="en-US"/>
        </w:rPr>
        <w:t>estim</w:t>
      </w:r>
      <w:proofErr w:type="spellEnd"/>
      <w:r>
        <w:rPr>
          <w:lang w:val="ro-RO"/>
        </w:rPr>
        <w:t>ă</w:t>
      </w:r>
      <w:proofErr w:type="spellStart"/>
      <w:r>
        <w:rPr>
          <w:lang w:val="en-US"/>
        </w:rPr>
        <w:t>rilor</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anii</w:t>
      </w:r>
      <w:proofErr w:type="spellEnd"/>
      <w:r>
        <w:rPr>
          <w:lang w:val="en-US"/>
        </w:rPr>
        <w:t xml:space="preserve"> 2018-2019 ”. </w:t>
      </w:r>
    </w:p>
    <w:p w:rsidR="00AE4829" w:rsidRDefault="00AE4829" w:rsidP="00AE4829">
      <w:pPr>
        <w:ind w:firstLine="708"/>
        <w:jc w:val="both"/>
        <w:rPr>
          <w:lang w:val="it-IT"/>
        </w:rPr>
      </w:pPr>
      <w:r>
        <w:rPr>
          <w:lang w:val="pt-BR"/>
        </w:rPr>
        <w:t>La estimarea  bugetului pe anul 2017 s-a ţinut cont de indicii macroeconomici pe acești ani și de următoarele particularităţi specifice:</w:t>
      </w:r>
      <w:r>
        <w:rPr>
          <w:lang w:val="pt-BR"/>
        </w:rPr>
        <w:tab/>
      </w:r>
    </w:p>
    <w:p w:rsidR="00AE4829" w:rsidRDefault="00AE4829" w:rsidP="00AE4829">
      <w:pPr>
        <w:ind w:firstLine="708"/>
        <w:jc w:val="both"/>
        <w:rPr>
          <w:i/>
          <w:u w:val="single"/>
          <w:lang w:val="ro-MO"/>
        </w:rPr>
      </w:pPr>
      <w:r>
        <w:rPr>
          <w:i/>
          <w:u w:val="single"/>
          <w:lang w:val="ro-MO"/>
        </w:rPr>
        <w:t>la partea de venituri</w:t>
      </w:r>
    </w:p>
    <w:p w:rsidR="00AE4829" w:rsidRDefault="00AE4829" w:rsidP="007B7722">
      <w:pPr>
        <w:ind w:left="360"/>
        <w:rPr>
          <w:i/>
          <w:u w:val="single"/>
          <w:lang w:val="ro-MO"/>
        </w:rPr>
      </w:pPr>
      <w:r>
        <w:rPr>
          <w:i/>
          <w:lang w:val="ro-MO"/>
        </w:rPr>
        <w:t>Particularităţile specifice de ordin fiscal  sunt:</w:t>
      </w:r>
    </w:p>
    <w:p w:rsidR="00257208" w:rsidRDefault="00AE4829" w:rsidP="00257208">
      <w:pPr>
        <w:ind w:left="360"/>
        <w:rPr>
          <w:i/>
          <w:lang w:val="ro-MO"/>
        </w:rPr>
      </w:pPr>
      <w:r>
        <w:rPr>
          <w:i/>
          <w:lang w:val="ro-MO"/>
        </w:rPr>
        <w:t>La impozitul pe venitul persoanelor fizice</w:t>
      </w:r>
      <w:r w:rsidR="00257208">
        <w:rPr>
          <w:i/>
          <w:lang w:val="ro-MO"/>
        </w:rPr>
        <w:t xml:space="preserve"> </w:t>
      </w:r>
    </w:p>
    <w:p w:rsidR="00AE4829" w:rsidRDefault="00257208" w:rsidP="00257208">
      <w:pPr>
        <w:ind w:firstLine="360"/>
        <w:rPr>
          <w:lang w:val="ro-MO"/>
        </w:rPr>
      </w:pPr>
      <w:r>
        <w:rPr>
          <w:i/>
          <w:lang w:val="ro-MO"/>
        </w:rPr>
        <w:t xml:space="preserve">         </w:t>
      </w:r>
      <w:r w:rsidR="00AE4829">
        <w:rPr>
          <w:lang w:val="ro-MO"/>
        </w:rPr>
        <w:t>La data de 01.11.2013 Parlamentul a adoptat Legea nr. 267 pentru modificarea şi completarea Legii nr. 397-XV din 16.10.2013 „</w:t>
      </w:r>
      <w:r w:rsidR="00AE4829">
        <w:rPr>
          <w:lang w:val="ro-RO"/>
        </w:rPr>
        <w:t>P</w:t>
      </w:r>
      <w:r w:rsidR="00AE4829">
        <w:rPr>
          <w:lang w:val="ro-MO"/>
        </w:rPr>
        <w:t xml:space="preserve">rivind finanţele publice locale”, prin care pentru bugetul municipal Chişinău  a fost stabilită cota defalcărilor de la impozitul pe venitul din salariu şi alte impozite pe venit (111110,111121, 111130) </w:t>
      </w:r>
      <w:r w:rsidR="00AE4829">
        <w:rPr>
          <w:i/>
          <w:lang w:val="ro-MO"/>
        </w:rPr>
        <w:t>în mărime de 50 la sută din volumul total colectat în teritoriul orașului Cricova (contingent)</w:t>
      </w:r>
      <w:r w:rsidR="00AE4829">
        <w:rPr>
          <w:lang w:val="ro-MO"/>
        </w:rPr>
        <w:t xml:space="preserve">. </w:t>
      </w:r>
    </w:p>
    <w:p w:rsidR="00AE4829" w:rsidRDefault="00AE4829" w:rsidP="00AE4829">
      <w:pPr>
        <w:tabs>
          <w:tab w:val="left" w:pos="1080"/>
        </w:tabs>
        <w:ind w:firstLine="720"/>
        <w:jc w:val="both"/>
        <w:rPr>
          <w:lang w:val="ro-MO"/>
        </w:rPr>
      </w:pPr>
      <w:r>
        <w:rPr>
          <w:lang w:val="ro-MO"/>
        </w:rPr>
        <w:t>În anul 2017 se prevede majorarea scutirii anuale personale şi pentru persoanele întreţinute stabilite pentru anul 2017 în sumă de 10620,0 lei şi, respectiv,  în sumă de 2340 lei;</w:t>
      </w:r>
    </w:p>
    <w:p w:rsidR="00AE4829" w:rsidRDefault="00257208" w:rsidP="00AE4829">
      <w:pPr>
        <w:ind w:left="360"/>
        <w:rPr>
          <w:lang w:val="ro-MO"/>
        </w:rPr>
      </w:pPr>
      <w:r>
        <w:rPr>
          <w:i/>
          <w:lang w:val="ro-MO"/>
        </w:rPr>
        <w:t xml:space="preserve">     </w:t>
      </w:r>
      <w:r w:rsidR="00AE4829">
        <w:rPr>
          <w:i/>
          <w:lang w:val="ro-MO"/>
        </w:rPr>
        <w:t>La impozitele pe proprietate</w:t>
      </w:r>
    </w:p>
    <w:p w:rsidR="00AE4829" w:rsidRDefault="00AE4829" w:rsidP="00AE4829">
      <w:pPr>
        <w:ind w:firstLine="720"/>
        <w:jc w:val="both"/>
        <w:rPr>
          <w:lang w:val="ro-MO"/>
        </w:rPr>
      </w:pPr>
      <w:r>
        <w:rPr>
          <w:lang w:val="ro-MO"/>
        </w:rPr>
        <w:t>La estimarea impozitelor funciar şi pe bunurile imobiliare s-a ţinut cont de prevederile Titlului VI al Codului fiscal,  Legii nr. 1056-XVI din 16.06.2000 pentru punerea în aplicare a Titlului VI din Codul Fiscal", datele evidenţei fiscale, datele Cadastrului funciar pe municipiul Chişinău, precum şi datele  Direcţiei colectare a impozitelor şi taxelor locale din cadrul Primăriei municipiului Chişinău.</w:t>
      </w:r>
    </w:p>
    <w:p w:rsidR="00AE4829" w:rsidRDefault="00AE4829" w:rsidP="00AE4829">
      <w:pPr>
        <w:ind w:firstLine="720"/>
        <w:jc w:val="both"/>
        <w:rPr>
          <w:color w:val="000000"/>
          <w:lang w:val="ro-MO"/>
        </w:rPr>
      </w:pPr>
      <w:r>
        <w:rPr>
          <w:lang w:val="ro-MO"/>
        </w:rPr>
        <w:t xml:space="preserve">În anul 2017 se prevede menţinerea </w:t>
      </w:r>
      <w:r>
        <w:rPr>
          <w:color w:val="000000"/>
          <w:lang w:val="ro-MO"/>
        </w:rPr>
        <w:t>limitelor cotelor impozitelor pe proprietate aprobate pe anul 2016.</w:t>
      </w:r>
    </w:p>
    <w:p w:rsidR="00AE4829" w:rsidRDefault="00AE4829" w:rsidP="00AE4829">
      <w:pPr>
        <w:jc w:val="both"/>
        <w:rPr>
          <w:i/>
          <w:color w:val="000000"/>
          <w:lang w:val="ro-MO"/>
        </w:rPr>
      </w:pPr>
      <w:r>
        <w:rPr>
          <w:color w:val="000000"/>
          <w:lang w:val="ro-MO"/>
        </w:rPr>
        <w:t xml:space="preserve">            </w:t>
      </w:r>
      <w:r>
        <w:rPr>
          <w:i/>
          <w:color w:val="000000"/>
          <w:lang w:val="ro-MO"/>
        </w:rPr>
        <w:t>La încasările din arenda terenurilor şi locaţiunea patrimoniului public municipal</w:t>
      </w:r>
    </w:p>
    <w:p w:rsidR="00AE4829" w:rsidRDefault="00AE4829" w:rsidP="00AE4829">
      <w:pPr>
        <w:ind w:firstLine="720"/>
        <w:jc w:val="both"/>
        <w:rPr>
          <w:color w:val="000000"/>
          <w:lang w:val="ro-MO"/>
        </w:rPr>
      </w:pPr>
      <w:r>
        <w:rPr>
          <w:color w:val="000000"/>
          <w:lang w:val="ro-MO"/>
        </w:rPr>
        <w:t xml:space="preserve">La estimarea încasărilor din arenda terenurilor şi locaţiunea patrimoniului public  s-a ţinut cont de mărimea tarifelor de bază pentru chirie, prevăzute în anexa nr. </w:t>
      </w:r>
      <w:r w:rsidR="00444E2E">
        <w:rPr>
          <w:color w:val="000000"/>
          <w:lang w:val="ro-MO"/>
        </w:rPr>
        <w:t>7</w:t>
      </w:r>
      <w:r>
        <w:rPr>
          <w:color w:val="000000"/>
          <w:lang w:val="ro-MO"/>
        </w:rPr>
        <w:t xml:space="preserve"> </w:t>
      </w:r>
      <w:smartTag w:uri="urn:schemas-microsoft-com:office:smarttags" w:element="PersonName">
        <w:smartTagPr>
          <w:attr w:name="ProductID" w:val="la Legea"/>
        </w:smartTagPr>
        <w:r>
          <w:rPr>
            <w:color w:val="000000"/>
            <w:lang w:val="ro-MO"/>
          </w:rPr>
          <w:t>la Legea</w:t>
        </w:r>
      </w:smartTag>
      <w:r>
        <w:rPr>
          <w:color w:val="000000"/>
          <w:lang w:val="ro-MO"/>
        </w:rPr>
        <w:t xml:space="preserve"> bugetului de stat pe anul 201</w:t>
      </w:r>
      <w:r w:rsidR="00444E2E">
        <w:rPr>
          <w:color w:val="000000"/>
          <w:lang w:val="ro-MO"/>
        </w:rPr>
        <w:t>6</w:t>
      </w:r>
      <w:r>
        <w:rPr>
          <w:color w:val="000000"/>
          <w:lang w:val="ro-MO"/>
        </w:rPr>
        <w:t xml:space="preserve"> nr. </w:t>
      </w:r>
      <w:r w:rsidR="00444E2E">
        <w:rPr>
          <w:color w:val="000000"/>
          <w:lang w:val="ro-MO"/>
        </w:rPr>
        <w:t>154</w:t>
      </w:r>
      <w:r>
        <w:rPr>
          <w:color w:val="000000"/>
          <w:lang w:val="ro-MO"/>
        </w:rPr>
        <w:t xml:space="preserve"> din </w:t>
      </w:r>
      <w:r w:rsidR="00444E2E">
        <w:rPr>
          <w:color w:val="000000"/>
          <w:lang w:val="ro-MO"/>
        </w:rPr>
        <w:t>01</w:t>
      </w:r>
      <w:r>
        <w:rPr>
          <w:color w:val="000000"/>
          <w:lang w:val="ro-MO"/>
        </w:rPr>
        <w:t>.0</w:t>
      </w:r>
      <w:r w:rsidR="00444E2E">
        <w:rPr>
          <w:color w:val="000000"/>
          <w:lang w:val="ro-MO"/>
        </w:rPr>
        <w:t>7.2016</w:t>
      </w:r>
      <w:r>
        <w:rPr>
          <w:color w:val="000000"/>
          <w:lang w:val="ro-MO"/>
        </w:rPr>
        <w:t xml:space="preserve">. </w:t>
      </w:r>
    </w:p>
    <w:p w:rsidR="00AE4829" w:rsidRDefault="00AE4829" w:rsidP="00AE4829">
      <w:pPr>
        <w:pStyle w:val="ad"/>
        <w:tabs>
          <w:tab w:val="num" w:pos="720"/>
        </w:tabs>
        <w:ind w:right="0"/>
        <w:jc w:val="both"/>
        <w:rPr>
          <w:b w:val="0"/>
          <w:i/>
          <w:color w:val="000000"/>
          <w:szCs w:val="28"/>
          <w:lang w:val="ro-MO"/>
        </w:rPr>
      </w:pPr>
      <w:r>
        <w:rPr>
          <w:b w:val="0"/>
          <w:i/>
          <w:color w:val="000000"/>
          <w:szCs w:val="28"/>
          <w:lang w:val="ro-MO"/>
        </w:rPr>
        <w:tab/>
      </w:r>
      <w:r w:rsidRPr="00257208">
        <w:rPr>
          <w:b w:val="0"/>
          <w:i/>
          <w:color w:val="000000"/>
          <w:sz w:val="24"/>
          <w:szCs w:val="24"/>
          <w:lang w:val="ro-MO"/>
        </w:rPr>
        <w:t>Drept călăuză au servit</w:t>
      </w:r>
      <w:r>
        <w:rPr>
          <w:b w:val="0"/>
          <w:i/>
          <w:color w:val="000000"/>
          <w:szCs w:val="28"/>
          <w:lang w:val="ro-MO"/>
        </w:rPr>
        <w:t>:</w:t>
      </w:r>
    </w:p>
    <w:p w:rsidR="00AE4829" w:rsidRPr="00444E2E" w:rsidRDefault="00AE4829" w:rsidP="00AE4829">
      <w:pPr>
        <w:numPr>
          <w:ilvl w:val="0"/>
          <w:numId w:val="11"/>
        </w:numPr>
        <w:tabs>
          <w:tab w:val="clear" w:pos="720"/>
          <w:tab w:val="num" w:pos="180"/>
          <w:tab w:val="left" w:pos="360"/>
          <w:tab w:val="num" w:pos="1080"/>
        </w:tabs>
        <w:ind w:left="0" w:firstLine="360"/>
        <w:jc w:val="both"/>
        <w:rPr>
          <w:lang w:val="ro-MO"/>
        </w:rPr>
      </w:pPr>
      <w:r w:rsidRPr="00444E2E">
        <w:rPr>
          <w:lang w:val="ro-MO"/>
        </w:rPr>
        <w:t>estimările indicatorilor macroeconomici pe anul 2016</w:t>
      </w:r>
      <w:r w:rsidR="00444E2E" w:rsidRPr="00444E2E">
        <w:rPr>
          <w:lang w:val="ro-MO"/>
        </w:rPr>
        <w:t>-2019</w:t>
      </w:r>
      <w:r w:rsidRPr="00444E2E">
        <w:rPr>
          <w:lang w:val="ro-MO"/>
        </w:rPr>
        <w:t>, efectuate în baza evoluţiei economiei naţionale în anii 201</w:t>
      </w:r>
      <w:r w:rsidR="00444E2E" w:rsidRPr="00444E2E">
        <w:rPr>
          <w:lang w:val="ro-MO"/>
        </w:rPr>
        <w:t>3-2019</w:t>
      </w:r>
      <w:r w:rsidRPr="00444E2E">
        <w:rPr>
          <w:lang w:val="ro-MO"/>
        </w:rPr>
        <w:t>;</w:t>
      </w:r>
    </w:p>
    <w:p w:rsidR="00AE4829" w:rsidRPr="00444E2E" w:rsidRDefault="00AE4829" w:rsidP="00AE4829">
      <w:pPr>
        <w:pStyle w:val="ad"/>
        <w:numPr>
          <w:ilvl w:val="0"/>
          <w:numId w:val="11"/>
        </w:numPr>
        <w:tabs>
          <w:tab w:val="clear" w:pos="720"/>
          <w:tab w:val="num" w:pos="180"/>
          <w:tab w:val="num" w:pos="1080"/>
        </w:tabs>
        <w:ind w:left="0" w:right="0" w:firstLine="360"/>
        <w:jc w:val="both"/>
        <w:rPr>
          <w:b w:val="0"/>
          <w:color w:val="000000"/>
          <w:sz w:val="24"/>
          <w:szCs w:val="24"/>
          <w:lang w:val="ro-MO"/>
        </w:rPr>
      </w:pPr>
      <w:r w:rsidRPr="00444E2E">
        <w:rPr>
          <w:b w:val="0"/>
          <w:color w:val="000000"/>
          <w:sz w:val="24"/>
          <w:szCs w:val="24"/>
          <w:lang w:val="ro-MO"/>
        </w:rPr>
        <w:t xml:space="preserve">evoluţia încasării veniturilor bugetului </w:t>
      </w:r>
      <w:r w:rsidR="00444E2E">
        <w:rPr>
          <w:b w:val="0"/>
          <w:color w:val="000000"/>
          <w:sz w:val="24"/>
          <w:szCs w:val="24"/>
          <w:lang w:val="ro-MO"/>
        </w:rPr>
        <w:t>orașului Cricova</w:t>
      </w:r>
      <w:r w:rsidRPr="00444E2E">
        <w:rPr>
          <w:b w:val="0"/>
          <w:color w:val="000000"/>
          <w:sz w:val="24"/>
          <w:szCs w:val="24"/>
          <w:lang w:val="ro-MO"/>
        </w:rPr>
        <w:t xml:space="preserve"> pe anii 201</w:t>
      </w:r>
      <w:r w:rsidR="00444E2E">
        <w:rPr>
          <w:b w:val="0"/>
          <w:color w:val="000000"/>
          <w:sz w:val="24"/>
          <w:szCs w:val="24"/>
          <w:lang w:val="ro-MO"/>
        </w:rPr>
        <w:t>4</w:t>
      </w:r>
      <w:r w:rsidRPr="00444E2E">
        <w:rPr>
          <w:b w:val="0"/>
          <w:color w:val="000000"/>
          <w:sz w:val="24"/>
          <w:szCs w:val="24"/>
          <w:lang w:val="ro-MO"/>
        </w:rPr>
        <w:t>-201</w:t>
      </w:r>
      <w:r w:rsidR="00444E2E">
        <w:rPr>
          <w:b w:val="0"/>
          <w:color w:val="000000"/>
          <w:sz w:val="24"/>
          <w:szCs w:val="24"/>
          <w:lang w:val="ro-MO"/>
        </w:rPr>
        <w:t>5</w:t>
      </w:r>
      <w:r w:rsidRPr="00444E2E">
        <w:rPr>
          <w:b w:val="0"/>
          <w:color w:val="000000"/>
          <w:sz w:val="24"/>
          <w:szCs w:val="24"/>
          <w:lang w:val="ro-MO"/>
        </w:rPr>
        <w:t xml:space="preserve"> și  realiz</w:t>
      </w:r>
      <w:r w:rsidRPr="00444E2E">
        <w:rPr>
          <w:b w:val="0"/>
          <w:color w:val="000000"/>
          <w:sz w:val="24"/>
          <w:szCs w:val="24"/>
        </w:rPr>
        <w:t>area</w:t>
      </w:r>
      <w:r w:rsidRPr="00444E2E">
        <w:rPr>
          <w:b w:val="0"/>
          <w:color w:val="000000"/>
          <w:sz w:val="24"/>
          <w:szCs w:val="24"/>
          <w:lang w:val="ro-MO"/>
        </w:rPr>
        <w:t xml:space="preserve"> veniturilor în anul 201</w:t>
      </w:r>
      <w:r w:rsidR="00444E2E">
        <w:rPr>
          <w:b w:val="0"/>
          <w:color w:val="000000"/>
          <w:sz w:val="24"/>
          <w:szCs w:val="24"/>
          <w:lang w:val="ro-MO"/>
        </w:rPr>
        <w:t>6</w:t>
      </w:r>
      <w:r w:rsidRPr="00444E2E">
        <w:rPr>
          <w:b w:val="0"/>
          <w:color w:val="000000"/>
          <w:sz w:val="24"/>
          <w:szCs w:val="24"/>
          <w:lang w:val="ro-MO"/>
        </w:rPr>
        <w:t>;</w:t>
      </w:r>
    </w:p>
    <w:p w:rsidR="00AE4829" w:rsidRPr="00444E2E" w:rsidRDefault="00AE4829" w:rsidP="00AE4829">
      <w:pPr>
        <w:numPr>
          <w:ilvl w:val="0"/>
          <w:numId w:val="11"/>
        </w:numPr>
        <w:tabs>
          <w:tab w:val="clear" w:pos="720"/>
          <w:tab w:val="num" w:pos="180"/>
          <w:tab w:val="num" w:pos="1080"/>
        </w:tabs>
        <w:ind w:left="0" w:firstLine="360"/>
        <w:jc w:val="both"/>
        <w:rPr>
          <w:b/>
          <w:color w:val="000000"/>
          <w:lang w:val="ro-MO"/>
        </w:rPr>
      </w:pPr>
      <w:r w:rsidRPr="00444E2E">
        <w:rPr>
          <w:lang w:val="ro-MO"/>
        </w:rPr>
        <w:t>datele Inspectoratului fiscal de stat din municipiu privind încasarea impozitelor şi taxelor la buget, precum şi calculele la unele impozite;</w:t>
      </w:r>
    </w:p>
    <w:p w:rsidR="00AE4829" w:rsidRPr="00444E2E" w:rsidRDefault="00AE4829" w:rsidP="00AE4829">
      <w:pPr>
        <w:pStyle w:val="ad"/>
        <w:numPr>
          <w:ilvl w:val="0"/>
          <w:numId w:val="11"/>
        </w:numPr>
        <w:tabs>
          <w:tab w:val="clear" w:pos="720"/>
          <w:tab w:val="num" w:pos="180"/>
          <w:tab w:val="left" w:pos="360"/>
          <w:tab w:val="num" w:pos="1080"/>
        </w:tabs>
        <w:ind w:left="0" w:right="0" w:firstLine="360"/>
        <w:jc w:val="both"/>
        <w:rPr>
          <w:b w:val="0"/>
          <w:sz w:val="24"/>
          <w:szCs w:val="24"/>
          <w:lang w:val="ro-MO"/>
        </w:rPr>
      </w:pPr>
      <w:r w:rsidRPr="00444E2E">
        <w:rPr>
          <w:b w:val="0"/>
          <w:sz w:val="24"/>
          <w:szCs w:val="24"/>
          <w:lang w:val="ro-MO"/>
        </w:rPr>
        <w:t>datele Biroului Naţional de Statistică la situaţia din 1 ianuarie 201</w:t>
      </w:r>
      <w:r w:rsidR="00444E2E">
        <w:rPr>
          <w:b w:val="0"/>
          <w:sz w:val="24"/>
          <w:szCs w:val="24"/>
          <w:lang w:val="ro-MO"/>
        </w:rPr>
        <w:t>6</w:t>
      </w:r>
      <w:r w:rsidRPr="00444E2E">
        <w:rPr>
          <w:b w:val="0"/>
          <w:sz w:val="24"/>
          <w:szCs w:val="24"/>
          <w:lang w:val="ro-MO"/>
        </w:rPr>
        <w:t xml:space="preserve"> privind numărul de populaţie, structura demografică a acesteia pe fiecare unitate administrativ-teritorială;</w:t>
      </w:r>
    </w:p>
    <w:p w:rsidR="00AE4829" w:rsidRPr="007E4695" w:rsidRDefault="00AE4829" w:rsidP="007E4695">
      <w:pPr>
        <w:numPr>
          <w:ilvl w:val="0"/>
          <w:numId w:val="11"/>
        </w:numPr>
        <w:tabs>
          <w:tab w:val="clear" w:pos="720"/>
          <w:tab w:val="num" w:pos="180"/>
          <w:tab w:val="num" w:pos="1080"/>
        </w:tabs>
        <w:ind w:left="0" w:firstLine="360"/>
        <w:jc w:val="both"/>
        <w:rPr>
          <w:lang w:val="ro-MO"/>
        </w:rPr>
      </w:pPr>
      <w:r w:rsidRPr="007E4695">
        <w:rPr>
          <w:lang w:val="ro-MO"/>
        </w:rPr>
        <w:t>prognoza indicilor activităţii economice din teritoriu pentru anul 2016;</w:t>
      </w:r>
    </w:p>
    <w:p w:rsidR="00AE4829" w:rsidRPr="00444E2E" w:rsidRDefault="00AE4829" w:rsidP="00444E2E">
      <w:pPr>
        <w:numPr>
          <w:ilvl w:val="0"/>
          <w:numId w:val="11"/>
        </w:numPr>
        <w:tabs>
          <w:tab w:val="clear" w:pos="720"/>
          <w:tab w:val="num" w:pos="180"/>
          <w:tab w:val="num" w:pos="1080"/>
        </w:tabs>
        <w:ind w:left="0" w:firstLine="360"/>
        <w:jc w:val="both"/>
        <w:rPr>
          <w:lang w:val="ro-MO"/>
        </w:rPr>
      </w:pPr>
      <w:r>
        <w:rPr>
          <w:lang w:val="ro-MO"/>
        </w:rPr>
        <w:t>declaraţiile generalizate despre veniturile obţinute de către contribuabili, prezentate de către Inspectoratul fiscal de stat din municipiu</w:t>
      </w:r>
      <w:r w:rsidR="00444E2E">
        <w:rPr>
          <w:lang w:val="ro-MO"/>
        </w:rPr>
        <w:t>;</w:t>
      </w:r>
    </w:p>
    <w:p w:rsidR="00AE4829" w:rsidRDefault="00AE4829" w:rsidP="00AE4829">
      <w:pPr>
        <w:rPr>
          <w:lang w:val="ro-MO"/>
        </w:rPr>
      </w:pPr>
      <w:r>
        <w:rPr>
          <w:lang w:val="ro-MO"/>
        </w:rPr>
        <w:tab/>
      </w:r>
    </w:p>
    <w:p w:rsidR="00AE4829" w:rsidRDefault="00AE4829" w:rsidP="008A5FB1">
      <w:pPr>
        <w:ind w:left="360"/>
        <w:jc w:val="center"/>
        <w:rPr>
          <w:b/>
          <w:i/>
          <w:sz w:val="32"/>
          <w:szCs w:val="32"/>
          <w:lang w:val="ro-MO"/>
        </w:rPr>
      </w:pPr>
      <w:r>
        <w:rPr>
          <w:b/>
          <w:i/>
          <w:sz w:val="32"/>
          <w:szCs w:val="32"/>
          <w:lang w:val="ro-MO"/>
        </w:rPr>
        <w:t>Venituri</w:t>
      </w:r>
    </w:p>
    <w:p w:rsidR="00AE4829" w:rsidRDefault="00AE4829" w:rsidP="00AE4829">
      <w:pPr>
        <w:ind w:firstLine="720"/>
        <w:jc w:val="both"/>
        <w:rPr>
          <w:lang w:val="ro-MO"/>
        </w:rPr>
      </w:pPr>
      <w:r>
        <w:rPr>
          <w:lang w:val="ro-MO"/>
        </w:rPr>
        <w:t>Calculele conform tipurilor de impozite şi taxe au fost efectuate reieşind din baza impozabilă (obiectivele impunerii) şi mărimea cotelor stabilite de legislație pentru fiecare impozit şi taxă.</w:t>
      </w:r>
    </w:p>
    <w:p w:rsidR="00AE4829" w:rsidRDefault="00AE4829" w:rsidP="00AE4829">
      <w:pPr>
        <w:ind w:firstLine="720"/>
        <w:jc w:val="both"/>
        <w:rPr>
          <w:lang w:val="ro-MO"/>
        </w:rPr>
      </w:pPr>
      <w:r>
        <w:rPr>
          <w:lang w:val="ro-MO"/>
        </w:rPr>
        <w:t xml:space="preserve">Veniturile generale ale bugetului </w:t>
      </w:r>
      <w:r w:rsidR="00444E2E">
        <w:rPr>
          <w:lang w:val="ro-MO"/>
        </w:rPr>
        <w:t xml:space="preserve">orașului Cricova </w:t>
      </w:r>
      <w:r>
        <w:rPr>
          <w:lang w:val="ro-MO"/>
        </w:rPr>
        <w:t>pentru anul 201</w:t>
      </w:r>
      <w:r w:rsidR="00444E2E">
        <w:rPr>
          <w:lang w:val="ro-MO"/>
        </w:rPr>
        <w:t>7</w:t>
      </w:r>
      <w:r>
        <w:rPr>
          <w:lang w:val="ro-MO"/>
        </w:rPr>
        <w:t xml:space="preserve"> se estimează în sumă de </w:t>
      </w:r>
      <w:r w:rsidR="00444E2E">
        <w:rPr>
          <w:lang w:val="ro-MO"/>
        </w:rPr>
        <w:t>18</w:t>
      </w:r>
      <w:r w:rsidR="0047508C">
        <w:rPr>
          <w:lang w:val="ro-MO"/>
        </w:rPr>
        <w:t>68</w:t>
      </w:r>
      <w:r w:rsidR="00E9130B">
        <w:rPr>
          <w:lang w:val="ro-MO"/>
        </w:rPr>
        <w:t>9,4</w:t>
      </w:r>
      <w:r>
        <w:rPr>
          <w:lang w:val="ro-MO"/>
        </w:rPr>
        <w:t xml:space="preserve"> mii lei, inclusiv:</w:t>
      </w:r>
    </w:p>
    <w:p w:rsidR="00AE4829" w:rsidRDefault="00AE4829" w:rsidP="00AE4829">
      <w:pPr>
        <w:numPr>
          <w:ilvl w:val="0"/>
          <w:numId w:val="10"/>
        </w:numPr>
        <w:jc w:val="both"/>
        <w:rPr>
          <w:lang w:val="ro-MO"/>
        </w:rPr>
      </w:pPr>
      <w:r>
        <w:rPr>
          <w:lang w:val="ro-MO"/>
        </w:rPr>
        <w:t xml:space="preserve">venituri proprii – </w:t>
      </w:r>
      <w:r w:rsidR="00444E2E">
        <w:rPr>
          <w:lang w:val="ro-MO"/>
        </w:rPr>
        <w:t>2</w:t>
      </w:r>
      <w:r w:rsidR="00E9130B">
        <w:rPr>
          <w:lang w:val="ro-MO"/>
        </w:rPr>
        <w:t>022</w:t>
      </w:r>
      <w:r w:rsidR="00444E2E">
        <w:rPr>
          <w:lang w:val="ro-MO"/>
        </w:rPr>
        <w:t>,</w:t>
      </w:r>
      <w:r w:rsidR="00E9130B">
        <w:rPr>
          <w:lang w:val="ro-MO"/>
        </w:rPr>
        <w:t>4</w:t>
      </w:r>
      <w:r w:rsidR="00444E2E">
        <w:rPr>
          <w:lang w:val="ro-MO"/>
        </w:rPr>
        <w:t xml:space="preserve"> </w:t>
      </w:r>
      <w:r>
        <w:rPr>
          <w:lang w:val="ro-MO"/>
        </w:rPr>
        <w:t>mii lei;</w:t>
      </w:r>
    </w:p>
    <w:p w:rsidR="00AE4829" w:rsidRDefault="00AE4829" w:rsidP="00AE4829">
      <w:pPr>
        <w:numPr>
          <w:ilvl w:val="0"/>
          <w:numId w:val="10"/>
        </w:numPr>
        <w:jc w:val="both"/>
        <w:rPr>
          <w:lang w:val="ro-MO"/>
        </w:rPr>
      </w:pPr>
      <w:r>
        <w:rPr>
          <w:lang w:val="ro-MO"/>
        </w:rPr>
        <w:lastRenderedPageBreak/>
        <w:t>defalcări de la impozit</w:t>
      </w:r>
      <w:r w:rsidR="00444E2E">
        <w:rPr>
          <w:lang w:val="ro-MO"/>
        </w:rPr>
        <w:t>ul pe venit</w:t>
      </w:r>
      <w:r>
        <w:rPr>
          <w:lang w:val="ro-MO"/>
        </w:rPr>
        <w:t xml:space="preserve"> – </w:t>
      </w:r>
      <w:r w:rsidR="00444E2E">
        <w:rPr>
          <w:lang w:val="ro-MO"/>
        </w:rPr>
        <w:t>7100,8</w:t>
      </w:r>
      <w:r>
        <w:rPr>
          <w:lang w:val="ro-MO"/>
        </w:rPr>
        <w:t xml:space="preserve"> mii lei;</w:t>
      </w:r>
    </w:p>
    <w:p w:rsidR="00AE4829" w:rsidRDefault="00AE4829" w:rsidP="00AE4829">
      <w:pPr>
        <w:numPr>
          <w:ilvl w:val="0"/>
          <w:numId w:val="10"/>
        </w:numPr>
        <w:jc w:val="both"/>
        <w:rPr>
          <w:lang w:val="ro-MO"/>
        </w:rPr>
      </w:pPr>
      <w:r>
        <w:rPr>
          <w:lang w:val="ro-MO"/>
        </w:rPr>
        <w:t xml:space="preserve">încasări de la prestarea serviciilor cu plată – </w:t>
      </w:r>
      <w:r w:rsidR="00444E2E">
        <w:rPr>
          <w:lang w:val="ro-MO"/>
        </w:rPr>
        <w:t>1005,0</w:t>
      </w:r>
      <w:r>
        <w:rPr>
          <w:lang w:val="ro-MO"/>
        </w:rPr>
        <w:t xml:space="preserve"> mii lei;</w:t>
      </w:r>
    </w:p>
    <w:p w:rsidR="00AE4829" w:rsidRDefault="00AE4829" w:rsidP="00AE4829">
      <w:pPr>
        <w:numPr>
          <w:ilvl w:val="0"/>
          <w:numId w:val="10"/>
        </w:numPr>
        <w:jc w:val="both"/>
        <w:rPr>
          <w:lang w:val="ro-MO"/>
        </w:rPr>
      </w:pPr>
      <w:r>
        <w:rPr>
          <w:lang w:val="ro-MO"/>
        </w:rPr>
        <w:t xml:space="preserve">transferuri de la bugetul de stat – </w:t>
      </w:r>
      <w:r w:rsidR="00444E2E">
        <w:rPr>
          <w:lang w:val="ro-MO"/>
        </w:rPr>
        <w:t>8561,2</w:t>
      </w:r>
      <w:r>
        <w:rPr>
          <w:lang w:val="ro-MO"/>
        </w:rPr>
        <w:t xml:space="preserve"> mii lei.</w:t>
      </w:r>
    </w:p>
    <w:p w:rsidR="00AE4829" w:rsidRDefault="00AE4829" w:rsidP="00AE4829">
      <w:pPr>
        <w:ind w:firstLine="720"/>
        <w:jc w:val="both"/>
        <w:rPr>
          <w:lang w:val="ro-MO"/>
        </w:rPr>
      </w:pPr>
      <w:r>
        <w:rPr>
          <w:lang w:val="ro-MO"/>
        </w:rPr>
        <w:t xml:space="preserve">Comparativ cu prevederile </w:t>
      </w:r>
      <w:r>
        <w:rPr>
          <w:lang w:val="ro-RO"/>
        </w:rPr>
        <w:t>aprobate</w:t>
      </w:r>
      <w:r>
        <w:rPr>
          <w:lang w:val="ro-MO"/>
        </w:rPr>
        <w:t xml:space="preserve"> pe anul 201</w:t>
      </w:r>
      <w:r w:rsidR="00444E2E">
        <w:rPr>
          <w:lang w:val="ro-MO"/>
        </w:rPr>
        <w:t>6</w:t>
      </w:r>
      <w:r>
        <w:rPr>
          <w:lang w:val="ro-MO"/>
        </w:rPr>
        <w:t xml:space="preserve"> veniturile s-au majorat cu </w:t>
      </w:r>
      <w:r w:rsidR="00444E2E">
        <w:rPr>
          <w:lang w:val="ro-MO"/>
        </w:rPr>
        <w:t>1</w:t>
      </w:r>
      <w:r w:rsidR="0079197B">
        <w:rPr>
          <w:lang w:val="ro-MO"/>
        </w:rPr>
        <w:t>062</w:t>
      </w:r>
      <w:r w:rsidR="00444E2E">
        <w:rPr>
          <w:lang w:val="ro-MO"/>
        </w:rPr>
        <w:t>,</w:t>
      </w:r>
      <w:r w:rsidR="0079197B">
        <w:rPr>
          <w:lang w:val="ro-MO"/>
        </w:rPr>
        <w:t>8</w:t>
      </w:r>
      <w:r w:rsidR="00444E2E">
        <w:rPr>
          <w:lang w:val="ro-MO"/>
        </w:rPr>
        <w:t xml:space="preserve">  mii lei</w:t>
      </w:r>
    </w:p>
    <w:p w:rsidR="00AE4829" w:rsidRPr="008A5FB1" w:rsidRDefault="00AE4829" w:rsidP="00AE4829">
      <w:pPr>
        <w:jc w:val="both"/>
        <w:rPr>
          <w:lang w:val="ro-MO"/>
        </w:rPr>
      </w:pPr>
      <w:r>
        <w:rPr>
          <w:i/>
          <w:lang w:val="ro-MO"/>
        </w:rPr>
        <w:tab/>
      </w:r>
      <w:r>
        <w:rPr>
          <w:lang w:val="ro-MO"/>
        </w:rPr>
        <w:t xml:space="preserve">         </w:t>
      </w:r>
      <w:r>
        <w:rPr>
          <w:i/>
          <w:lang w:val="ro-MO"/>
        </w:rPr>
        <w:t xml:space="preserve">  Veniturile proprii (încasările directe şi integrale)</w:t>
      </w:r>
      <w:r>
        <w:rPr>
          <w:lang w:val="ro-MO"/>
        </w:rPr>
        <w:t xml:space="preserve"> estimate pentru anul 201</w:t>
      </w:r>
      <w:r w:rsidR="00BD19FE">
        <w:rPr>
          <w:lang w:val="ro-MO"/>
        </w:rPr>
        <w:t>7</w:t>
      </w:r>
      <w:r w:rsidR="007E4695">
        <w:rPr>
          <w:lang w:val="ro-MO"/>
        </w:rPr>
        <w:t xml:space="preserve"> în mărime de 2022,4 mii lei</w:t>
      </w:r>
      <w:r>
        <w:rPr>
          <w:lang w:val="ro-MO"/>
        </w:rPr>
        <w:t xml:space="preserve">, s-au  </w:t>
      </w:r>
      <w:r w:rsidR="00EE1579">
        <w:rPr>
          <w:lang w:val="ro-MO"/>
        </w:rPr>
        <w:t xml:space="preserve">micșorat  cu suma de 82,2 </w:t>
      </w:r>
      <w:r>
        <w:rPr>
          <w:lang w:val="ro-MO"/>
        </w:rPr>
        <w:t>mii lei faţă de suma aprobată pe anul 201</w:t>
      </w:r>
      <w:r w:rsidR="00BD19FE">
        <w:rPr>
          <w:lang w:val="ro-MO"/>
        </w:rPr>
        <w:t>6</w:t>
      </w:r>
      <w:r>
        <w:rPr>
          <w:lang w:val="ro-MO"/>
        </w:rPr>
        <w:t xml:space="preserve">. Menţionăm că în suma totală a veniturilor proprii este inclusă suma calculată a </w:t>
      </w:r>
      <w:r>
        <w:rPr>
          <w:i/>
          <w:lang w:val="ro-MO"/>
        </w:rPr>
        <w:t>taxelor locale</w:t>
      </w:r>
      <w:r>
        <w:rPr>
          <w:lang w:val="ro-MO"/>
        </w:rPr>
        <w:t>, reieşind din obiectivele impozabile şi mărimea cotelor de impozitare stabilite  în conformitate cu prevederile Titlului VII al Codului Fiscal pentru anul 201</w:t>
      </w:r>
      <w:r w:rsidR="00BD19FE">
        <w:rPr>
          <w:lang w:val="ro-MO"/>
        </w:rPr>
        <w:t>7</w:t>
      </w:r>
      <w:r>
        <w:rPr>
          <w:lang w:val="ro-MO"/>
        </w:rPr>
        <w:t xml:space="preserve"> și deciziile Consiliului </w:t>
      </w:r>
      <w:r w:rsidR="00BD19FE">
        <w:rPr>
          <w:lang w:val="ro-MO"/>
        </w:rPr>
        <w:t>orășănesc Cricova</w:t>
      </w:r>
      <w:r>
        <w:rPr>
          <w:lang w:val="ro-MO"/>
        </w:rPr>
        <w:t xml:space="preserve">. Suma taxelor locale constituie în total </w:t>
      </w:r>
      <w:r w:rsidR="00EE1579">
        <w:rPr>
          <w:lang w:val="ro-MO"/>
        </w:rPr>
        <w:t>690</w:t>
      </w:r>
      <w:r w:rsidR="00BD19FE">
        <w:rPr>
          <w:lang w:val="ro-MO"/>
        </w:rPr>
        <w:t>,0</w:t>
      </w:r>
      <w:r w:rsidR="007E4695">
        <w:rPr>
          <w:lang w:val="ro-MO"/>
        </w:rPr>
        <w:t xml:space="preserve"> mii lei.</w:t>
      </w:r>
    </w:p>
    <w:p w:rsidR="008A5FB1" w:rsidRDefault="00AE4829" w:rsidP="008A5FB1">
      <w:pPr>
        <w:pStyle w:val="ab"/>
        <w:ind w:left="0" w:firstLine="180"/>
        <w:rPr>
          <w:lang w:val="ro-MO"/>
        </w:rPr>
      </w:pPr>
      <w:r w:rsidRPr="008A5FB1">
        <w:rPr>
          <w:lang w:val="ro-MO"/>
        </w:rPr>
        <w:t xml:space="preserve">   Estimările impozit</w:t>
      </w:r>
      <w:r w:rsidR="003750ED" w:rsidRPr="008A5FB1">
        <w:rPr>
          <w:lang w:val="ro-MO"/>
        </w:rPr>
        <w:t>elor pe proprietate pe anul 2017</w:t>
      </w:r>
      <w:r w:rsidRPr="008A5FB1">
        <w:rPr>
          <w:lang w:val="ro-MO"/>
        </w:rPr>
        <w:t xml:space="preserve"> constituie </w:t>
      </w:r>
      <w:r w:rsidR="005A3F8B">
        <w:rPr>
          <w:lang w:val="ro-MO"/>
        </w:rPr>
        <w:t>653</w:t>
      </w:r>
      <w:r w:rsidR="003750ED" w:rsidRPr="008A5FB1">
        <w:rPr>
          <w:lang w:val="ro-MO"/>
        </w:rPr>
        <w:t>,1</w:t>
      </w:r>
      <w:r w:rsidRPr="008A5FB1">
        <w:rPr>
          <w:lang w:val="ro-MO"/>
        </w:rPr>
        <w:t xml:space="preserve"> mii lei şi s-au micşorat cu </w:t>
      </w:r>
      <w:r w:rsidR="005A3F8B">
        <w:rPr>
          <w:lang w:val="ro-MO"/>
        </w:rPr>
        <w:t>50</w:t>
      </w:r>
      <w:r w:rsidR="003750ED" w:rsidRPr="008A5FB1">
        <w:rPr>
          <w:lang w:val="ro-MO"/>
        </w:rPr>
        <w:t>,</w:t>
      </w:r>
      <w:r w:rsidR="005A3F8B">
        <w:rPr>
          <w:lang w:val="ro-MO"/>
        </w:rPr>
        <w:t>1</w:t>
      </w:r>
      <w:r w:rsidR="003750ED" w:rsidRPr="008A5FB1">
        <w:rPr>
          <w:lang w:val="ro-MO"/>
        </w:rPr>
        <w:t xml:space="preserve"> mii lei</w:t>
      </w:r>
      <w:r w:rsidRPr="008A5FB1">
        <w:rPr>
          <w:lang w:val="ro-MO"/>
        </w:rPr>
        <w:t xml:space="preserve"> faţă de suma aprobată pe anul 201</w:t>
      </w:r>
      <w:r w:rsidR="003750ED" w:rsidRPr="008A5FB1">
        <w:rPr>
          <w:lang w:val="ro-MO"/>
        </w:rPr>
        <w:t>6</w:t>
      </w:r>
      <w:r w:rsidR="008A5FB1">
        <w:rPr>
          <w:lang w:val="ro-MO"/>
        </w:rPr>
        <w:t>.</w:t>
      </w:r>
      <w:r>
        <w:rPr>
          <w:lang w:val="ro-MO"/>
        </w:rPr>
        <w:t xml:space="preserve"> </w:t>
      </w:r>
    </w:p>
    <w:p w:rsidR="008A5FB1" w:rsidRDefault="00AE4829" w:rsidP="008A5FB1">
      <w:pPr>
        <w:pStyle w:val="ab"/>
        <w:ind w:left="0" w:firstLine="180"/>
        <w:rPr>
          <w:lang w:val="ro-MO"/>
        </w:rPr>
      </w:pPr>
      <w:r>
        <w:rPr>
          <w:lang w:val="ro-MO"/>
        </w:rPr>
        <w:t xml:space="preserve"> </w:t>
      </w:r>
      <w:r w:rsidR="00EE4432">
        <w:rPr>
          <w:lang w:val="ro-MO"/>
        </w:rPr>
        <w:t xml:space="preserve">              </w:t>
      </w:r>
      <w:r w:rsidR="008A5FB1">
        <w:rPr>
          <w:lang w:val="ro-MO"/>
        </w:rPr>
        <w:t xml:space="preserve">    </w:t>
      </w:r>
      <w:r>
        <w:rPr>
          <w:i/>
          <w:lang w:val="ro-MO"/>
        </w:rPr>
        <w:t xml:space="preserve">Defalcările de la </w:t>
      </w:r>
      <w:r w:rsidR="00EE4432">
        <w:rPr>
          <w:i/>
          <w:lang w:val="ro-MO"/>
        </w:rPr>
        <w:t>impozitul pe venit</w:t>
      </w:r>
      <w:r>
        <w:rPr>
          <w:lang w:val="ro-MO"/>
        </w:rPr>
        <w:t xml:space="preserve"> estimate pentru anul 201</w:t>
      </w:r>
      <w:r w:rsidR="00EE4432">
        <w:rPr>
          <w:lang w:val="ro-MO"/>
        </w:rPr>
        <w:t>7</w:t>
      </w:r>
      <w:r>
        <w:rPr>
          <w:lang w:val="ro-MO"/>
        </w:rPr>
        <w:t xml:space="preserve"> s-au majorat cu </w:t>
      </w:r>
      <w:r w:rsidR="00EE4432">
        <w:rPr>
          <w:lang w:val="ro-MO"/>
        </w:rPr>
        <w:t>540,7</w:t>
      </w:r>
      <w:r>
        <w:rPr>
          <w:lang w:val="ro-MO"/>
        </w:rPr>
        <w:t xml:space="preserve"> mii lei faţă de prevederile aprobate pe anul 201</w:t>
      </w:r>
      <w:r w:rsidR="00EE4432">
        <w:rPr>
          <w:lang w:val="ro-MO"/>
        </w:rPr>
        <w:t>6.</w:t>
      </w:r>
      <w:r>
        <w:rPr>
          <w:lang w:val="ro-MO"/>
        </w:rPr>
        <w:t xml:space="preserve"> </w:t>
      </w:r>
    </w:p>
    <w:p w:rsidR="00AE4829" w:rsidRDefault="00AE4829" w:rsidP="008A5FB1">
      <w:pPr>
        <w:pStyle w:val="ab"/>
        <w:ind w:left="0" w:firstLine="180"/>
        <w:rPr>
          <w:lang w:val="ro-MO"/>
        </w:rPr>
      </w:pPr>
      <w:r>
        <w:rPr>
          <w:lang w:val="ro-MO"/>
        </w:rPr>
        <w:tab/>
      </w:r>
      <w:r w:rsidR="008A5FB1">
        <w:rPr>
          <w:lang w:val="ro-MO"/>
        </w:rPr>
        <w:t xml:space="preserve">        </w:t>
      </w:r>
      <w:r>
        <w:rPr>
          <w:i/>
          <w:lang w:val="ro-MO"/>
        </w:rPr>
        <w:t xml:space="preserve">Veniturile colectate de la încasările de la prestarea serviciilor cu plată, </w:t>
      </w:r>
      <w:r w:rsidR="000172ED">
        <w:rPr>
          <w:i/>
          <w:lang w:val="ro-MO"/>
        </w:rPr>
        <w:t>în sumă de 1005,0 mii lei</w:t>
      </w:r>
      <w:r>
        <w:rPr>
          <w:i/>
          <w:lang w:val="ro-MO"/>
        </w:rPr>
        <w:t xml:space="preserve">, </w:t>
      </w:r>
      <w:r>
        <w:rPr>
          <w:lang w:val="ro-MO"/>
        </w:rPr>
        <w:t>reprezintă o sursă de</w:t>
      </w:r>
      <w:r w:rsidR="000172ED">
        <w:rPr>
          <w:lang w:val="ro-MO"/>
        </w:rPr>
        <w:t xml:space="preserve"> venit mai puţin semnificativă. S-a majorat</w:t>
      </w:r>
      <w:r>
        <w:rPr>
          <w:lang w:val="ro-MO"/>
        </w:rPr>
        <w:t xml:space="preserve"> </w:t>
      </w:r>
      <w:r w:rsidR="000172ED">
        <w:rPr>
          <w:lang w:val="ro-MO"/>
        </w:rPr>
        <w:t xml:space="preserve">cu </w:t>
      </w:r>
      <w:r w:rsidR="00EE4432">
        <w:rPr>
          <w:lang w:val="ro-MO"/>
        </w:rPr>
        <w:t>101,8 mii lei</w:t>
      </w:r>
      <w:r>
        <w:rPr>
          <w:lang w:val="ro-MO"/>
        </w:rPr>
        <w:t xml:space="preserve">, </w:t>
      </w:r>
      <w:r w:rsidR="008A5FB1">
        <w:rPr>
          <w:lang w:val="ro-MO"/>
        </w:rPr>
        <w:t xml:space="preserve">față de </w:t>
      </w:r>
      <w:r>
        <w:rPr>
          <w:lang w:val="ro-MO"/>
        </w:rPr>
        <w:t>nivelul bugetului aprobat pe anul 201</w:t>
      </w:r>
      <w:r w:rsidR="008A5FB1">
        <w:rPr>
          <w:lang w:val="ro-MO"/>
        </w:rPr>
        <w:t>6</w:t>
      </w:r>
      <w:r>
        <w:rPr>
          <w:lang w:val="ro-MO"/>
        </w:rPr>
        <w:t>.</w:t>
      </w:r>
    </w:p>
    <w:p w:rsidR="00AE4829" w:rsidRDefault="00AE4829" w:rsidP="00AE4829">
      <w:pPr>
        <w:ind w:firstLine="708"/>
        <w:jc w:val="both"/>
        <w:rPr>
          <w:lang w:val="ro-MO"/>
        </w:rPr>
      </w:pPr>
      <w:r>
        <w:rPr>
          <w:lang w:val="ro-MO"/>
        </w:rPr>
        <w:t xml:space="preserve"> </w:t>
      </w:r>
      <w:r w:rsidR="008A5FB1">
        <w:rPr>
          <w:lang w:val="ro-MO"/>
        </w:rPr>
        <w:t xml:space="preserve">       </w:t>
      </w:r>
      <w:r>
        <w:rPr>
          <w:lang w:val="ro-MO"/>
        </w:rPr>
        <w:t>Veniturile bugetului în anul 201</w:t>
      </w:r>
      <w:r w:rsidR="004E64A0">
        <w:rPr>
          <w:lang w:val="ro-MO"/>
        </w:rPr>
        <w:t>7</w:t>
      </w:r>
      <w:r>
        <w:rPr>
          <w:lang w:val="ro-MO"/>
        </w:rPr>
        <w:t xml:space="preserve"> din contul </w:t>
      </w:r>
      <w:r>
        <w:rPr>
          <w:i/>
          <w:lang w:val="ro-MO"/>
        </w:rPr>
        <w:t xml:space="preserve">transferurilor de la bugetul de stat </w:t>
      </w:r>
      <w:r>
        <w:rPr>
          <w:lang w:val="ro-MO"/>
        </w:rPr>
        <w:t xml:space="preserve">constituie </w:t>
      </w:r>
      <w:r w:rsidR="008A5FB1">
        <w:rPr>
          <w:lang w:val="ro-MO"/>
        </w:rPr>
        <w:t>8561,2</w:t>
      </w:r>
      <w:r>
        <w:rPr>
          <w:lang w:val="ro-MO"/>
        </w:rPr>
        <w:t xml:space="preserve"> mii lei faţă de </w:t>
      </w:r>
      <w:r w:rsidR="008A5FB1">
        <w:rPr>
          <w:lang w:val="ro-MO"/>
        </w:rPr>
        <w:t>805</w:t>
      </w:r>
      <w:r w:rsidR="000172ED">
        <w:rPr>
          <w:lang w:val="ro-MO"/>
        </w:rPr>
        <w:t>8</w:t>
      </w:r>
      <w:r w:rsidR="008A5FB1">
        <w:rPr>
          <w:lang w:val="ro-MO"/>
        </w:rPr>
        <w:t>,</w:t>
      </w:r>
      <w:r w:rsidR="000172ED">
        <w:rPr>
          <w:lang w:val="ro-MO"/>
        </w:rPr>
        <w:t>7</w:t>
      </w:r>
      <w:r>
        <w:rPr>
          <w:lang w:val="ro-MO"/>
        </w:rPr>
        <w:t xml:space="preserve"> mii lei aprobate în bugetul pe anul 201</w:t>
      </w:r>
      <w:r w:rsidR="008A5FB1">
        <w:rPr>
          <w:lang w:val="ro-MO"/>
        </w:rPr>
        <w:t>6</w:t>
      </w:r>
      <w:r>
        <w:rPr>
          <w:lang w:val="ro-MO"/>
        </w:rPr>
        <w:t>, inclusiv:</w:t>
      </w:r>
    </w:p>
    <w:p w:rsidR="00AE4829" w:rsidRPr="008A5FB1" w:rsidRDefault="008A5FB1" w:rsidP="008A5FB1">
      <w:pPr>
        <w:pStyle w:val="aa"/>
        <w:numPr>
          <w:ilvl w:val="0"/>
          <w:numId w:val="10"/>
        </w:numPr>
        <w:jc w:val="both"/>
        <w:rPr>
          <w:lang w:val="en-US" w:eastAsia="en-US"/>
        </w:rPr>
      </w:pPr>
      <w:r w:rsidRPr="008A5FB1">
        <w:rPr>
          <w:lang w:val="ro-RO"/>
        </w:rPr>
        <w:t>Transferuri curente primite cu destinație specială între bugetul de stat și bugetele locale de nivelul I pentru învățămîntul preșcolar, primar, secundar general, special și complementar (extrașcolar)</w:t>
      </w:r>
      <w:r>
        <w:rPr>
          <w:lang w:val="ro-RO"/>
        </w:rPr>
        <w:t xml:space="preserve"> – 7856,3 mii lei.</w:t>
      </w:r>
    </w:p>
    <w:p w:rsidR="008A5FB1" w:rsidRPr="008A5FB1" w:rsidRDefault="008A5FB1" w:rsidP="008A5FB1">
      <w:pPr>
        <w:pStyle w:val="aa"/>
        <w:numPr>
          <w:ilvl w:val="0"/>
          <w:numId w:val="10"/>
        </w:numPr>
        <w:jc w:val="both"/>
        <w:rPr>
          <w:lang w:val="en-US" w:eastAsia="en-US"/>
        </w:rPr>
      </w:pPr>
      <w:r>
        <w:rPr>
          <w:lang w:val="ro-RO"/>
        </w:rPr>
        <w:t>Transferuri curente primite cu destinație generală între bugetul de stat și bugetele locale de nivelul I – 704,9 mii lei.</w:t>
      </w:r>
    </w:p>
    <w:p w:rsidR="00AE4829" w:rsidRDefault="00AE4829" w:rsidP="00AE4829">
      <w:pPr>
        <w:jc w:val="center"/>
        <w:rPr>
          <w:b/>
          <w:i/>
          <w:lang w:val="en-US"/>
        </w:rPr>
      </w:pPr>
    </w:p>
    <w:p w:rsidR="00AE4829" w:rsidRPr="00A754A9" w:rsidRDefault="00AE4829" w:rsidP="00AE4829">
      <w:pPr>
        <w:jc w:val="center"/>
        <w:rPr>
          <w:b/>
          <w:i/>
          <w:sz w:val="32"/>
          <w:szCs w:val="32"/>
          <w:lang w:val="ro-RO"/>
        </w:rPr>
      </w:pPr>
      <w:r w:rsidRPr="005F18CB">
        <w:rPr>
          <w:b/>
          <w:i/>
          <w:sz w:val="32"/>
          <w:szCs w:val="32"/>
          <w:lang w:val="ro-RO"/>
        </w:rPr>
        <w:t>Cheltuieli</w:t>
      </w:r>
    </w:p>
    <w:p w:rsidR="00AE4829" w:rsidRPr="00660D3F" w:rsidRDefault="00AE4829" w:rsidP="00AE4829">
      <w:pPr>
        <w:autoSpaceDE w:val="0"/>
        <w:autoSpaceDN w:val="0"/>
        <w:adjustRightInd w:val="0"/>
        <w:ind w:firstLine="567"/>
        <w:jc w:val="both"/>
        <w:rPr>
          <w:lang w:val="en-US"/>
        </w:rPr>
      </w:pPr>
      <w:r w:rsidRPr="00660D3F">
        <w:rPr>
          <w:lang w:val="ro-MO"/>
        </w:rPr>
        <w:t xml:space="preserve">Prognoza părții de cheltuieli a bugetului </w:t>
      </w:r>
      <w:r w:rsidR="008A5FB1">
        <w:rPr>
          <w:lang w:val="ro-MO"/>
        </w:rPr>
        <w:t>orașului Cricova pe</w:t>
      </w:r>
      <w:r w:rsidRPr="00660D3F">
        <w:rPr>
          <w:lang w:val="ro-MO"/>
        </w:rPr>
        <w:t xml:space="preserve"> anul 201</w:t>
      </w:r>
      <w:r w:rsidR="008A5FB1">
        <w:rPr>
          <w:lang w:val="ro-MO"/>
        </w:rPr>
        <w:t>7</w:t>
      </w:r>
      <w:r w:rsidRPr="00660D3F">
        <w:rPr>
          <w:lang w:val="ro-MO"/>
        </w:rPr>
        <w:t xml:space="preserve"> a fost elaborată în conformitate cu prevederile </w:t>
      </w:r>
      <w:proofErr w:type="spellStart"/>
      <w:r w:rsidRPr="00660D3F">
        <w:rPr>
          <w:lang w:val="en-US"/>
        </w:rPr>
        <w:t>Legii</w:t>
      </w:r>
      <w:proofErr w:type="spellEnd"/>
      <w:r w:rsidRPr="00660D3F">
        <w:rPr>
          <w:lang w:val="en-US"/>
        </w:rPr>
        <w:t xml:space="preserve"> </w:t>
      </w:r>
      <w:proofErr w:type="spellStart"/>
      <w:r w:rsidRPr="00660D3F">
        <w:rPr>
          <w:lang w:val="en-US"/>
        </w:rPr>
        <w:t>finanțelor</w:t>
      </w:r>
      <w:proofErr w:type="spellEnd"/>
      <w:r w:rsidRPr="00660D3F">
        <w:rPr>
          <w:lang w:val="en-US"/>
        </w:rPr>
        <w:t xml:space="preserve"> </w:t>
      </w:r>
      <w:proofErr w:type="spellStart"/>
      <w:r w:rsidRPr="00660D3F">
        <w:rPr>
          <w:lang w:val="en-US"/>
        </w:rPr>
        <w:t>publice</w:t>
      </w:r>
      <w:proofErr w:type="spellEnd"/>
      <w:r w:rsidRPr="00660D3F">
        <w:rPr>
          <w:lang w:val="en-US"/>
        </w:rPr>
        <w:t xml:space="preserve"> </w:t>
      </w:r>
      <w:proofErr w:type="spellStart"/>
      <w:r w:rsidRPr="00660D3F">
        <w:rPr>
          <w:lang w:val="en-US"/>
        </w:rPr>
        <w:t>și</w:t>
      </w:r>
      <w:proofErr w:type="spellEnd"/>
      <w:r w:rsidRPr="00660D3F">
        <w:rPr>
          <w:lang w:val="en-US"/>
        </w:rPr>
        <w:t xml:space="preserve"> </w:t>
      </w:r>
      <w:proofErr w:type="spellStart"/>
      <w:r w:rsidRPr="00660D3F">
        <w:rPr>
          <w:lang w:val="en-US"/>
        </w:rPr>
        <w:t>responsabilității</w:t>
      </w:r>
      <w:proofErr w:type="spellEnd"/>
      <w:r w:rsidRPr="00660D3F">
        <w:rPr>
          <w:lang w:val="en-US"/>
        </w:rPr>
        <w:t xml:space="preserve"> </w:t>
      </w:r>
      <w:proofErr w:type="spellStart"/>
      <w:r w:rsidRPr="00660D3F">
        <w:rPr>
          <w:lang w:val="en-US"/>
        </w:rPr>
        <w:t>bugetar-fiscale</w:t>
      </w:r>
      <w:proofErr w:type="spellEnd"/>
      <w:r w:rsidRPr="00660D3F">
        <w:rPr>
          <w:lang w:val="en-US"/>
        </w:rPr>
        <w:t xml:space="preserve"> nr.181 din 25.07.2014  </w:t>
      </w:r>
      <w:proofErr w:type="spellStart"/>
      <w:r w:rsidRPr="00660D3F">
        <w:rPr>
          <w:lang w:val="en-US"/>
        </w:rPr>
        <w:t>și</w:t>
      </w:r>
      <w:proofErr w:type="spellEnd"/>
      <w:r w:rsidRPr="00660D3F">
        <w:rPr>
          <w:lang w:val="en-US"/>
        </w:rPr>
        <w:t xml:space="preserve"> </w:t>
      </w:r>
      <w:proofErr w:type="spellStart"/>
      <w:r w:rsidR="001850A8">
        <w:rPr>
          <w:lang w:val="en-US"/>
        </w:rPr>
        <w:t>O</w:t>
      </w:r>
      <w:r w:rsidRPr="00660D3F">
        <w:rPr>
          <w:lang w:val="en-US"/>
        </w:rPr>
        <w:t>rdinelor</w:t>
      </w:r>
      <w:proofErr w:type="spellEnd"/>
      <w:r w:rsidRPr="00660D3F">
        <w:rPr>
          <w:lang w:val="en-US"/>
        </w:rPr>
        <w:t xml:space="preserve">  </w:t>
      </w:r>
      <w:proofErr w:type="spellStart"/>
      <w:r w:rsidRPr="00660D3F">
        <w:rPr>
          <w:lang w:val="en-US"/>
        </w:rPr>
        <w:t>ministrului</w:t>
      </w:r>
      <w:proofErr w:type="spellEnd"/>
      <w:r w:rsidRPr="00660D3F">
        <w:rPr>
          <w:lang w:val="en-US"/>
        </w:rPr>
        <w:t xml:space="preserve"> </w:t>
      </w:r>
      <w:proofErr w:type="spellStart"/>
      <w:r w:rsidRPr="00660D3F">
        <w:rPr>
          <w:lang w:val="en-US"/>
        </w:rPr>
        <w:t>finanțelor</w:t>
      </w:r>
      <w:proofErr w:type="spellEnd"/>
      <w:r w:rsidRPr="00660D3F">
        <w:rPr>
          <w:lang w:val="en-US"/>
        </w:rPr>
        <w:t xml:space="preserve"> nr. </w:t>
      </w:r>
      <w:proofErr w:type="gramStart"/>
      <w:r w:rsidR="001850A8">
        <w:rPr>
          <w:lang w:val="en-US"/>
        </w:rPr>
        <w:t>208</w:t>
      </w:r>
      <w:r w:rsidRPr="00660D3F">
        <w:rPr>
          <w:lang w:val="en-US"/>
        </w:rPr>
        <w:t xml:space="preserve"> </w:t>
      </w:r>
      <w:proofErr w:type="spellStart"/>
      <w:r w:rsidRPr="00660D3F">
        <w:rPr>
          <w:lang w:val="en-US"/>
        </w:rPr>
        <w:t>și</w:t>
      </w:r>
      <w:proofErr w:type="spellEnd"/>
      <w:r w:rsidRPr="00660D3F">
        <w:rPr>
          <w:lang w:val="en-US"/>
        </w:rPr>
        <w:t xml:space="preserve"> nr.</w:t>
      </w:r>
      <w:proofErr w:type="gramEnd"/>
      <w:r w:rsidRPr="00660D3F">
        <w:rPr>
          <w:lang w:val="en-US"/>
        </w:rPr>
        <w:t xml:space="preserve"> </w:t>
      </w:r>
      <w:r w:rsidR="001850A8">
        <w:rPr>
          <w:lang w:val="en-US"/>
        </w:rPr>
        <w:t>209</w:t>
      </w:r>
      <w:r w:rsidRPr="00660D3F">
        <w:rPr>
          <w:lang w:val="en-US"/>
        </w:rPr>
        <w:t xml:space="preserve"> din </w:t>
      </w:r>
      <w:r w:rsidR="001850A8">
        <w:rPr>
          <w:lang w:val="en-US"/>
        </w:rPr>
        <w:t>24.12.2015</w:t>
      </w:r>
      <w:r w:rsidRPr="00660D3F">
        <w:rPr>
          <w:lang w:val="en-US"/>
        </w:rPr>
        <w:t xml:space="preserve">, </w:t>
      </w:r>
      <w:proofErr w:type="spellStart"/>
      <w:r w:rsidRPr="00660D3F">
        <w:rPr>
          <w:lang w:val="en-US"/>
        </w:rPr>
        <w:t>prin</w:t>
      </w:r>
      <w:proofErr w:type="spellEnd"/>
      <w:r w:rsidRPr="00660D3F">
        <w:rPr>
          <w:lang w:val="en-US"/>
        </w:rPr>
        <w:t xml:space="preserve"> </w:t>
      </w:r>
      <w:proofErr w:type="spellStart"/>
      <w:r w:rsidRPr="00660D3F">
        <w:rPr>
          <w:lang w:val="en-US"/>
        </w:rPr>
        <w:t>care</w:t>
      </w:r>
      <w:proofErr w:type="spellEnd"/>
      <w:r w:rsidRPr="00660D3F">
        <w:rPr>
          <w:lang w:val="en-US"/>
        </w:rPr>
        <w:t xml:space="preserve"> au </w:t>
      </w:r>
      <w:proofErr w:type="spellStart"/>
      <w:r w:rsidRPr="00660D3F">
        <w:rPr>
          <w:lang w:val="en-US"/>
        </w:rPr>
        <w:t>fost</w:t>
      </w:r>
      <w:proofErr w:type="spellEnd"/>
      <w:r w:rsidRPr="00660D3F">
        <w:rPr>
          <w:lang w:val="en-US"/>
        </w:rPr>
        <w:t xml:space="preserve"> </w:t>
      </w:r>
      <w:proofErr w:type="spellStart"/>
      <w:r w:rsidRPr="00660D3F">
        <w:rPr>
          <w:lang w:val="en-US"/>
        </w:rPr>
        <w:t>aprobate</w:t>
      </w:r>
      <w:proofErr w:type="spellEnd"/>
      <w:r w:rsidRPr="00660D3F">
        <w:rPr>
          <w:lang w:val="en-US"/>
        </w:rPr>
        <w:t xml:space="preserve"> </w:t>
      </w:r>
      <w:proofErr w:type="spellStart"/>
      <w:r w:rsidRPr="00660D3F">
        <w:rPr>
          <w:lang w:val="en-US"/>
        </w:rPr>
        <w:t>Clasificația</w:t>
      </w:r>
      <w:proofErr w:type="spellEnd"/>
      <w:r w:rsidRPr="00660D3F">
        <w:rPr>
          <w:lang w:val="en-US"/>
        </w:rPr>
        <w:t xml:space="preserve"> </w:t>
      </w:r>
      <w:proofErr w:type="spellStart"/>
      <w:r w:rsidRPr="00660D3F">
        <w:rPr>
          <w:lang w:val="en-US"/>
        </w:rPr>
        <w:t>bugetară</w:t>
      </w:r>
      <w:proofErr w:type="spellEnd"/>
      <w:r w:rsidRPr="00660D3F">
        <w:rPr>
          <w:lang w:val="en-US"/>
        </w:rPr>
        <w:t xml:space="preserve"> </w:t>
      </w:r>
      <w:proofErr w:type="spellStart"/>
      <w:r w:rsidRPr="00660D3F">
        <w:rPr>
          <w:lang w:val="en-US"/>
        </w:rPr>
        <w:t>nouă</w:t>
      </w:r>
      <w:proofErr w:type="spellEnd"/>
      <w:r w:rsidRPr="00660D3F">
        <w:rPr>
          <w:lang w:val="en-US"/>
        </w:rPr>
        <w:t xml:space="preserve"> </w:t>
      </w:r>
      <w:proofErr w:type="spellStart"/>
      <w:r w:rsidRPr="00660D3F">
        <w:rPr>
          <w:lang w:val="en-US"/>
        </w:rPr>
        <w:t>și</w:t>
      </w:r>
      <w:proofErr w:type="spellEnd"/>
      <w:r w:rsidRPr="00660D3F">
        <w:rPr>
          <w:lang w:val="en-US"/>
        </w:rPr>
        <w:t xml:space="preserve"> </w:t>
      </w:r>
      <w:proofErr w:type="spellStart"/>
      <w:r w:rsidRPr="00660D3F">
        <w:rPr>
          <w:bCs/>
          <w:lang w:val="en-US"/>
        </w:rPr>
        <w:t>S</w:t>
      </w:r>
      <w:r w:rsidRPr="00660D3F">
        <w:rPr>
          <w:rFonts w:ascii="Times New Roman,Bold" w:hAnsi="Times New Roman,Bold" w:cs="Times New Roman,Bold"/>
          <w:bCs/>
          <w:lang w:val="en-US"/>
        </w:rPr>
        <w:t>etul</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metodologic</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privind</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elaborarea</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aprobarea</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și</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modificarea</w:t>
      </w:r>
      <w:proofErr w:type="spellEnd"/>
      <w:r w:rsidRPr="00660D3F">
        <w:rPr>
          <w:rFonts w:ascii="Times New Roman,Bold" w:hAnsi="Times New Roman,Bold" w:cs="Times New Roman,Bold"/>
          <w:bCs/>
          <w:lang w:val="en-US"/>
        </w:rPr>
        <w:t xml:space="preserve"> </w:t>
      </w:r>
      <w:proofErr w:type="spellStart"/>
      <w:r w:rsidRPr="00660D3F">
        <w:rPr>
          <w:rFonts w:ascii="Times New Roman,Bold" w:hAnsi="Times New Roman,Bold" w:cs="Times New Roman,Bold"/>
          <w:bCs/>
          <w:lang w:val="en-US"/>
        </w:rPr>
        <w:t>bugetului</w:t>
      </w:r>
      <w:proofErr w:type="spellEnd"/>
      <w:r w:rsidRPr="00660D3F">
        <w:rPr>
          <w:rFonts w:ascii="Times New Roman,Bold" w:hAnsi="Times New Roman,Bold" w:cs="Times New Roman,Bold"/>
          <w:bCs/>
          <w:lang w:val="en-US"/>
        </w:rPr>
        <w:t xml:space="preserve"> (</w:t>
      </w:r>
      <w:r w:rsidRPr="00660D3F">
        <w:rPr>
          <w:rFonts w:ascii="Times New Roman,Bold" w:hAnsi="Times New Roman,Bold" w:cs="Times New Roman,Bold"/>
          <w:bCs/>
          <w:lang w:val="ro-RO"/>
        </w:rPr>
        <w:t>în</w:t>
      </w:r>
      <w:r w:rsidRPr="00660D3F">
        <w:rPr>
          <w:rFonts w:eastAsia="TimesNewRomanPSMT"/>
          <w:lang w:val="en-US"/>
        </w:rPr>
        <w:t xml:space="preserve"> </w:t>
      </w:r>
      <w:proofErr w:type="spellStart"/>
      <w:r w:rsidRPr="00660D3F">
        <w:rPr>
          <w:rFonts w:eastAsia="TimesNewRomanPSMT"/>
          <w:lang w:val="en-US"/>
        </w:rPr>
        <w:t>cadrul</w:t>
      </w:r>
      <w:proofErr w:type="spellEnd"/>
      <w:r w:rsidRPr="00660D3F">
        <w:rPr>
          <w:rFonts w:eastAsia="TimesNewRomanPSMT"/>
          <w:lang w:val="en-US"/>
        </w:rPr>
        <w:t xml:space="preserve"> </w:t>
      </w:r>
      <w:proofErr w:type="spellStart"/>
      <w:r w:rsidRPr="00660D3F">
        <w:rPr>
          <w:rFonts w:eastAsia="TimesNewRomanPSMT"/>
          <w:lang w:val="en-US"/>
        </w:rPr>
        <w:t>sistemului</w:t>
      </w:r>
      <w:proofErr w:type="spellEnd"/>
      <w:r w:rsidRPr="00660D3F">
        <w:rPr>
          <w:rFonts w:eastAsia="TimesNewRomanPSMT"/>
          <w:lang w:val="en-US"/>
        </w:rPr>
        <w:t xml:space="preserve"> </w:t>
      </w:r>
      <w:proofErr w:type="spellStart"/>
      <w:r w:rsidRPr="00660D3F">
        <w:rPr>
          <w:rFonts w:eastAsia="TimesNewRomanPSMT"/>
          <w:lang w:val="en-US"/>
        </w:rPr>
        <w:t>informaţional</w:t>
      </w:r>
      <w:proofErr w:type="spellEnd"/>
      <w:r w:rsidRPr="00660D3F">
        <w:rPr>
          <w:rFonts w:eastAsia="TimesNewRomanPSMT"/>
          <w:lang w:val="en-US"/>
        </w:rPr>
        <w:t xml:space="preserve"> de management </w:t>
      </w:r>
      <w:proofErr w:type="spellStart"/>
      <w:r w:rsidRPr="00660D3F">
        <w:rPr>
          <w:rFonts w:eastAsia="TimesNewRomanPSMT"/>
          <w:lang w:val="en-US"/>
        </w:rPr>
        <w:t>financiar</w:t>
      </w:r>
      <w:proofErr w:type="spellEnd"/>
      <w:r w:rsidRPr="00660D3F">
        <w:rPr>
          <w:rFonts w:ascii="Times New Roman,Bold" w:hAnsi="Times New Roman,Bold" w:cs="Times New Roman,Bold"/>
          <w:bCs/>
          <w:lang w:val="en-US"/>
        </w:rPr>
        <w:t xml:space="preserve"> –SIMF</w:t>
      </w:r>
      <w:proofErr w:type="gramStart"/>
      <w:r w:rsidRPr="00660D3F">
        <w:rPr>
          <w:rFonts w:ascii="Times New Roman,Bold" w:hAnsi="Times New Roman,Bold" w:cs="Times New Roman,Bold"/>
          <w:bCs/>
          <w:lang w:val="en-US"/>
        </w:rPr>
        <w:t xml:space="preserve">) </w:t>
      </w:r>
      <w:r w:rsidRPr="00660D3F">
        <w:rPr>
          <w:lang w:val="en-US"/>
        </w:rPr>
        <w:t>.</w:t>
      </w:r>
      <w:proofErr w:type="gramEnd"/>
    </w:p>
    <w:p w:rsidR="00AE4829" w:rsidRPr="001850A8" w:rsidRDefault="00AE4829" w:rsidP="00AE4829">
      <w:pPr>
        <w:pStyle w:val="af"/>
        <w:ind w:firstLine="0"/>
        <w:rPr>
          <w:sz w:val="24"/>
          <w:szCs w:val="24"/>
        </w:rPr>
      </w:pPr>
      <w:r w:rsidRPr="00660D3F">
        <w:tab/>
      </w:r>
      <w:r w:rsidRPr="001850A8">
        <w:rPr>
          <w:sz w:val="24"/>
          <w:szCs w:val="24"/>
        </w:rPr>
        <w:t>Astfel, particularitățile specifice ale proiectului de buget pe anul 201</w:t>
      </w:r>
      <w:r w:rsidR="001850A8">
        <w:rPr>
          <w:sz w:val="24"/>
          <w:szCs w:val="24"/>
        </w:rPr>
        <w:t>7</w:t>
      </w:r>
      <w:r w:rsidRPr="001850A8">
        <w:rPr>
          <w:sz w:val="24"/>
          <w:szCs w:val="24"/>
        </w:rPr>
        <w:t xml:space="preserve"> sunt următoarele:</w:t>
      </w:r>
    </w:p>
    <w:p w:rsidR="00AE4829" w:rsidRPr="001850A8" w:rsidRDefault="001850A8" w:rsidP="001850A8">
      <w:pPr>
        <w:pStyle w:val="af"/>
        <w:ind w:firstLine="0"/>
        <w:rPr>
          <w:sz w:val="24"/>
          <w:szCs w:val="24"/>
        </w:rPr>
      </w:pPr>
      <w:r>
        <w:rPr>
          <w:sz w:val="24"/>
          <w:szCs w:val="24"/>
        </w:rPr>
        <w:t xml:space="preserve">        -   </w:t>
      </w:r>
      <w:r w:rsidR="00AE4829" w:rsidRPr="001850A8">
        <w:rPr>
          <w:sz w:val="24"/>
          <w:szCs w:val="24"/>
        </w:rPr>
        <w:t>cheltuielile  bugetare  urmează a fi aprobate  fără divizare după surse de acoperire conform prev</w:t>
      </w:r>
      <w:r>
        <w:rPr>
          <w:sz w:val="24"/>
          <w:szCs w:val="24"/>
        </w:rPr>
        <w:t xml:space="preserve">ederilor  art. 42 din Legea sus </w:t>
      </w:r>
      <w:r w:rsidR="00AE4829" w:rsidRPr="001850A8">
        <w:rPr>
          <w:sz w:val="24"/>
          <w:szCs w:val="24"/>
        </w:rPr>
        <w:t>numită;</w:t>
      </w:r>
    </w:p>
    <w:p w:rsidR="00AE4829" w:rsidRPr="001850A8" w:rsidRDefault="001850A8" w:rsidP="00924F17">
      <w:pPr>
        <w:pStyle w:val="af"/>
        <w:ind w:firstLine="0"/>
        <w:rPr>
          <w:sz w:val="24"/>
          <w:szCs w:val="24"/>
        </w:rPr>
      </w:pPr>
      <w:r>
        <w:rPr>
          <w:sz w:val="24"/>
          <w:szCs w:val="24"/>
        </w:rPr>
        <w:t xml:space="preserve">  </w:t>
      </w:r>
      <w:r w:rsidR="00924F17">
        <w:rPr>
          <w:sz w:val="24"/>
          <w:szCs w:val="24"/>
        </w:rPr>
        <w:t xml:space="preserve">       -  c</w:t>
      </w:r>
      <w:r w:rsidR="00AE4829" w:rsidRPr="001850A8">
        <w:rPr>
          <w:sz w:val="24"/>
          <w:szCs w:val="24"/>
        </w:rPr>
        <w:t>heltuielile  la grupele principale de cheltuieli au fost estimate ţinând c</w:t>
      </w:r>
      <w:r w:rsidR="007E4695">
        <w:rPr>
          <w:sz w:val="24"/>
          <w:szCs w:val="24"/>
        </w:rPr>
        <w:t xml:space="preserve">ont de propunerile </w:t>
      </w:r>
      <w:r w:rsidR="00AE4829" w:rsidRPr="001850A8">
        <w:rPr>
          <w:sz w:val="24"/>
          <w:szCs w:val="24"/>
        </w:rPr>
        <w:t xml:space="preserve"> instituțiilor bugetare şi de prognoza resurselor bugetare pe anul 201</w:t>
      </w:r>
      <w:r>
        <w:rPr>
          <w:sz w:val="24"/>
          <w:szCs w:val="24"/>
        </w:rPr>
        <w:t>7</w:t>
      </w:r>
      <w:r w:rsidR="00AE4829" w:rsidRPr="001850A8">
        <w:rPr>
          <w:sz w:val="24"/>
          <w:szCs w:val="24"/>
        </w:rPr>
        <w:t xml:space="preserve">. </w:t>
      </w:r>
    </w:p>
    <w:p w:rsidR="00AE4829" w:rsidRPr="001850A8" w:rsidRDefault="00924F17" w:rsidP="005162AD">
      <w:pPr>
        <w:pStyle w:val="af"/>
        <w:ind w:firstLine="0"/>
        <w:rPr>
          <w:sz w:val="24"/>
          <w:szCs w:val="24"/>
        </w:rPr>
      </w:pPr>
      <w:r>
        <w:rPr>
          <w:sz w:val="24"/>
          <w:szCs w:val="24"/>
        </w:rPr>
        <w:t xml:space="preserve">       -  t</w:t>
      </w:r>
      <w:r w:rsidR="00AE4829" w:rsidRPr="001850A8">
        <w:rPr>
          <w:sz w:val="24"/>
          <w:szCs w:val="24"/>
        </w:rPr>
        <w:t xml:space="preserve">otodată, în temeiul art. 55 al Legii finanțelor publice și responsabilității bugetar-fiscale nr.181 din 25.07.2014  se propune corelarea indicilor bugetului </w:t>
      </w:r>
      <w:r w:rsidR="001850A8">
        <w:rPr>
          <w:sz w:val="24"/>
          <w:szCs w:val="24"/>
        </w:rPr>
        <w:t>orașului Cricova</w:t>
      </w:r>
      <w:r>
        <w:rPr>
          <w:sz w:val="24"/>
          <w:szCs w:val="24"/>
        </w:rPr>
        <w:t xml:space="preserve"> cu</w:t>
      </w:r>
      <w:r w:rsidR="00AE4829" w:rsidRPr="001850A8">
        <w:rPr>
          <w:sz w:val="24"/>
          <w:szCs w:val="24"/>
        </w:rPr>
        <w:t xml:space="preserve"> prevederile Legii bugetului de stat pe anul 201</w:t>
      </w:r>
      <w:r>
        <w:rPr>
          <w:sz w:val="24"/>
          <w:szCs w:val="24"/>
        </w:rPr>
        <w:t>7</w:t>
      </w:r>
      <w:r w:rsidR="00AE4829" w:rsidRPr="001850A8">
        <w:rPr>
          <w:sz w:val="24"/>
          <w:szCs w:val="24"/>
        </w:rPr>
        <w:t>.</w:t>
      </w:r>
    </w:p>
    <w:p w:rsidR="00AE4829" w:rsidRPr="001850A8" w:rsidRDefault="00AE4829" w:rsidP="00AE4829">
      <w:pPr>
        <w:pStyle w:val="af"/>
        <w:rPr>
          <w:sz w:val="24"/>
          <w:szCs w:val="24"/>
        </w:rPr>
      </w:pPr>
      <w:r w:rsidRPr="00924F17">
        <w:rPr>
          <w:i/>
          <w:sz w:val="24"/>
          <w:szCs w:val="24"/>
        </w:rPr>
        <w:t xml:space="preserve">Cheltuielile bugetului </w:t>
      </w:r>
      <w:r w:rsidR="00924F17" w:rsidRPr="00924F17">
        <w:rPr>
          <w:i/>
          <w:sz w:val="24"/>
          <w:szCs w:val="24"/>
        </w:rPr>
        <w:t>orașului Cricova</w:t>
      </w:r>
      <w:r w:rsidRPr="00924F17">
        <w:rPr>
          <w:i/>
          <w:sz w:val="24"/>
          <w:szCs w:val="24"/>
        </w:rPr>
        <w:t xml:space="preserve"> pe anul 201</w:t>
      </w:r>
      <w:r w:rsidR="00924F17" w:rsidRPr="00924F17">
        <w:rPr>
          <w:i/>
          <w:sz w:val="24"/>
          <w:szCs w:val="24"/>
        </w:rPr>
        <w:t>7</w:t>
      </w:r>
      <w:r w:rsidR="00924F17">
        <w:rPr>
          <w:i/>
          <w:sz w:val="24"/>
          <w:szCs w:val="24"/>
        </w:rPr>
        <w:t xml:space="preserve"> se estimează în sumă totală </w:t>
      </w:r>
      <w:r w:rsidRPr="00924F17">
        <w:rPr>
          <w:i/>
          <w:sz w:val="24"/>
          <w:szCs w:val="24"/>
        </w:rPr>
        <w:t xml:space="preserve">de  </w:t>
      </w:r>
      <w:r w:rsidRPr="00924F17">
        <w:rPr>
          <w:sz w:val="24"/>
          <w:szCs w:val="24"/>
          <w:lang w:val="ro-RO"/>
        </w:rPr>
        <w:t xml:space="preserve"> </w:t>
      </w:r>
      <w:r w:rsidR="00924F17">
        <w:rPr>
          <w:i/>
          <w:sz w:val="24"/>
          <w:szCs w:val="24"/>
          <w:lang w:val="ro-RO"/>
        </w:rPr>
        <w:t>1</w:t>
      </w:r>
      <w:r w:rsidR="000172ED">
        <w:rPr>
          <w:i/>
          <w:sz w:val="24"/>
          <w:szCs w:val="24"/>
          <w:lang w:val="ro-RO"/>
        </w:rPr>
        <w:t>8889,4</w:t>
      </w:r>
      <w:r w:rsidRPr="00924F17">
        <w:rPr>
          <w:i/>
          <w:sz w:val="24"/>
          <w:szCs w:val="24"/>
          <w:lang w:val="ro-RO"/>
        </w:rPr>
        <w:t xml:space="preserve"> </w:t>
      </w:r>
      <w:r w:rsidRPr="00924F17">
        <w:rPr>
          <w:i/>
          <w:sz w:val="24"/>
          <w:szCs w:val="24"/>
        </w:rPr>
        <w:t>mii lei</w:t>
      </w:r>
      <w:r w:rsidRPr="001850A8">
        <w:rPr>
          <w:b/>
          <w:i/>
          <w:sz w:val="24"/>
          <w:szCs w:val="24"/>
        </w:rPr>
        <w:t>,</w:t>
      </w:r>
      <w:r w:rsidRPr="001850A8">
        <w:rPr>
          <w:sz w:val="24"/>
          <w:szCs w:val="24"/>
        </w:rPr>
        <w:t xml:space="preserve">  în  raport c</w:t>
      </w:r>
      <w:r w:rsidR="00924F17">
        <w:rPr>
          <w:sz w:val="24"/>
          <w:szCs w:val="24"/>
        </w:rPr>
        <w:t>u  bugetul  aprobat pe anul 2016</w:t>
      </w:r>
      <w:r w:rsidRPr="001850A8">
        <w:rPr>
          <w:sz w:val="24"/>
          <w:szCs w:val="24"/>
        </w:rPr>
        <w:t xml:space="preserve"> cu o creştere de  1</w:t>
      </w:r>
      <w:r w:rsidR="000172ED">
        <w:rPr>
          <w:sz w:val="24"/>
          <w:szCs w:val="24"/>
        </w:rPr>
        <w:t>06</w:t>
      </w:r>
      <w:r w:rsidRPr="001850A8">
        <w:rPr>
          <w:sz w:val="24"/>
          <w:szCs w:val="24"/>
        </w:rPr>
        <w:t>2,</w:t>
      </w:r>
      <w:r w:rsidR="000172ED">
        <w:rPr>
          <w:sz w:val="24"/>
          <w:szCs w:val="24"/>
        </w:rPr>
        <w:t>8</w:t>
      </w:r>
      <w:r w:rsidR="00924F17">
        <w:rPr>
          <w:sz w:val="24"/>
          <w:szCs w:val="24"/>
        </w:rPr>
        <w:t xml:space="preserve">  mii lei</w:t>
      </w:r>
      <w:r w:rsidRPr="001850A8">
        <w:rPr>
          <w:sz w:val="24"/>
          <w:szCs w:val="24"/>
        </w:rPr>
        <w:t xml:space="preserve">, fapt ce se explică în special prin creșterea sumei transferurilor de la bugetul de stat cu </w:t>
      </w:r>
      <w:r w:rsidR="008929D7">
        <w:rPr>
          <w:sz w:val="24"/>
          <w:szCs w:val="24"/>
        </w:rPr>
        <w:t>5</w:t>
      </w:r>
      <w:r w:rsidR="000172ED">
        <w:rPr>
          <w:sz w:val="24"/>
          <w:szCs w:val="24"/>
        </w:rPr>
        <w:t>02</w:t>
      </w:r>
      <w:r w:rsidR="008929D7">
        <w:rPr>
          <w:sz w:val="24"/>
          <w:szCs w:val="24"/>
        </w:rPr>
        <w:t>,</w:t>
      </w:r>
      <w:r w:rsidR="000172ED">
        <w:rPr>
          <w:sz w:val="24"/>
          <w:szCs w:val="24"/>
        </w:rPr>
        <w:t>5</w:t>
      </w:r>
      <w:r w:rsidRPr="001850A8">
        <w:rPr>
          <w:sz w:val="24"/>
          <w:szCs w:val="24"/>
        </w:rPr>
        <w:t xml:space="preserve"> mii lei față de indicii aprobați pe anul 201</w:t>
      </w:r>
      <w:r w:rsidR="008929D7">
        <w:rPr>
          <w:sz w:val="24"/>
          <w:szCs w:val="24"/>
        </w:rPr>
        <w:t>6</w:t>
      </w:r>
      <w:r w:rsidRPr="001850A8">
        <w:rPr>
          <w:sz w:val="24"/>
          <w:szCs w:val="24"/>
        </w:rPr>
        <w:t xml:space="preserve">. </w:t>
      </w:r>
    </w:p>
    <w:p w:rsidR="00AE4829" w:rsidRPr="001850A8" w:rsidRDefault="00AE4829" w:rsidP="005162AD">
      <w:pPr>
        <w:ind w:firstLine="708"/>
        <w:jc w:val="both"/>
        <w:rPr>
          <w:lang w:val="ro-MO"/>
        </w:rPr>
      </w:pPr>
      <w:r w:rsidRPr="001850A8">
        <w:rPr>
          <w:i/>
          <w:lang w:val="ro-MO"/>
        </w:rPr>
        <w:t>Pentru programul de investiţii şi reparaţii capitale</w:t>
      </w:r>
      <w:r w:rsidR="00DC7B16">
        <w:rPr>
          <w:lang w:val="ro-MO"/>
        </w:rPr>
        <w:t xml:space="preserve"> pe anul</w:t>
      </w:r>
      <w:r w:rsidRPr="001850A8">
        <w:rPr>
          <w:lang w:val="ro-MO"/>
        </w:rPr>
        <w:t xml:space="preserve"> 2016 se estimează mijloace în sumă de </w:t>
      </w:r>
      <w:r w:rsidR="00F73B4E">
        <w:rPr>
          <w:lang w:val="ro-MO"/>
        </w:rPr>
        <w:t>5789,5</w:t>
      </w:r>
      <w:r w:rsidRPr="001850A8">
        <w:rPr>
          <w:lang w:val="ro-MO"/>
        </w:rPr>
        <w:t xml:space="preserve"> mii lei. Aceste cheltuieli dețin ponderea de </w:t>
      </w:r>
      <w:r w:rsidR="00F73B4E">
        <w:rPr>
          <w:lang w:val="ro-MO"/>
        </w:rPr>
        <w:t>30,6</w:t>
      </w:r>
      <w:r w:rsidRPr="001850A8">
        <w:rPr>
          <w:lang w:val="ro-MO"/>
        </w:rPr>
        <w:t xml:space="preserve">  la sută din totalul cheltuielilor bugetului </w:t>
      </w:r>
      <w:r w:rsidR="005162AD">
        <w:rPr>
          <w:lang w:val="ro-MO"/>
        </w:rPr>
        <w:t>orașului</w:t>
      </w:r>
      <w:r w:rsidR="00DC7B16">
        <w:rPr>
          <w:lang w:val="ro-MO"/>
        </w:rPr>
        <w:t xml:space="preserve"> Cricova</w:t>
      </w:r>
      <w:r w:rsidRPr="001850A8">
        <w:rPr>
          <w:lang w:val="ro-MO"/>
        </w:rPr>
        <w:t>.</w:t>
      </w:r>
    </w:p>
    <w:p w:rsidR="00AE4829" w:rsidRPr="001850A8" w:rsidRDefault="00AE4829" w:rsidP="00DC7B16">
      <w:pPr>
        <w:jc w:val="both"/>
        <w:rPr>
          <w:lang w:val="ro-MO"/>
        </w:rPr>
      </w:pPr>
      <w:r w:rsidRPr="001850A8">
        <w:rPr>
          <w:lang w:val="ro-MO"/>
        </w:rPr>
        <w:tab/>
        <w:t xml:space="preserve">Pentru </w:t>
      </w:r>
      <w:r w:rsidRPr="001850A8">
        <w:rPr>
          <w:b/>
          <w:i/>
          <w:lang w:val="ro-MO"/>
        </w:rPr>
        <w:t>întreţinerea autorităţilor executive</w:t>
      </w:r>
      <w:r w:rsidR="000172ED">
        <w:rPr>
          <w:b/>
          <w:i/>
          <w:lang w:val="ro-MO"/>
        </w:rPr>
        <w:t>e</w:t>
      </w:r>
      <w:r w:rsidRPr="001850A8">
        <w:rPr>
          <w:b/>
          <w:i/>
          <w:lang w:val="ro-MO"/>
        </w:rPr>
        <w:t xml:space="preserve"> şi organelor administrative</w:t>
      </w:r>
      <w:r w:rsidRPr="001850A8">
        <w:rPr>
          <w:lang w:val="ro-MO"/>
        </w:rPr>
        <w:t xml:space="preserve"> se prevăd  </w:t>
      </w:r>
      <w:r w:rsidR="00DC7B16">
        <w:rPr>
          <w:lang w:val="ro-MO"/>
        </w:rPr>
        <w:t>1</w:t>
      </w:r>
      <w:r w:rsidR="00F73B4E">
        <w:rPr>
          <w:lang w:val="ro-MO"/>
        </w:rPr>
        <w:t>970</w:t>
      </w:r>
      <w:r w:rsidR="00DC7B16">
        <w:rPr>
          <w:lang w:val="ro-MO"/>
        </w:rPr>
        <w:t>,</w:t>
      </w:r>
      <w:r w:rsidR="00F73B4E">
        <w:rPr>
          <w:lang w:val="ro-MO"/>
        </w:rPr>
        <w:t>1</w:t>
      </w:r>
      <w:r w:rsidRPr="001850A8">
        <w:rPr>
          <w:lang w:val="ro-MO"/>
        </w:rPr>
        <w:t xml:space="preserve"> mii lei, </w:t>
      </w:r>
      <w:r w:rsidR="00DC7B16">
        <w:rPr>
          <w:lang w:val="ro-MO"/>
        </w:rPr>
        <w:t>a</w:t>
      </w:r>
      <w:r w:rsidRPr="001850A8">
        <w:rPr>
          <w:lang w:val="ro-MO"/>
        </w:rPr>
        <w:t xml:space="preserve">ceste cheltuieli dețin ponderea de  </w:t>
      </w:r>
      <w:r w:rsidR="00F73B4E">
        <w:rPr>
          <w:lang w:val="ro-MO"/>
        </w:rPr>
        <w:t>10,4</w:t>
      </w:r>
      <w:r w:rsidRPr="001850A8">
        <w:rPr>
          <w:lang w:val="ro-MO"/>
        </w:rPr>
        <w:t xml:space="preserve"> la sută din totalul cheltuielilor bugetului </w:t>
      </w:r>
      <w:r w:rsidR="00DC7B16">
        <w:rPr>
          <w:lang w:val="ro-MO"/>
        </w:rPr>
        <w:t>orașului Cricova</w:t>
      </w:r>
      <w:r w:rsidRPr="001850A8">
        <w:rPr>
          <w:lang w:val="ro-MO"/>
        </w:rPr>
        <w:t>, cu o creștere în comparație cu  anul 201</w:t>
      </w:r>
      <w:r w:rsidR="00DC7B16">
        <w:rPr>
          <w:lang w:val="ro-MO"/>
        </w:rPr>
        <w:t>6</w:t>
      </w:r>
      <w:r w:rsidRPr="001850A8">
        <w:rPr>
          <w:lang w:val="ro-MO"/>
        </w:rPr>
        <w:t xml:space="preserve"> </w:t>
      </w:r>
      <w:r w:rsidR="007E4695">
        <w:rPr>
          <w:lang w:val="ro-MO"/>
        </w:rPr>
        <w:t>de</w:t>
      </w:r>
      <w:r w:rsidRPr="001850A8">
        <w:rPr>
          <w:lang w:val="ro-MO"/>
        </w:rPr>
        <w:t xml:space="preserve"> </w:t>
      </w:r>
      <w:r w:rsidR="00F73B4E">
        <w:rPr>
          <w:lang w:val="ro-MO"/>
        </w:rPr>
        <w:t>224,3</w:t>
      </w:r>
      <w:r w:rsidRPr="001850A8">
        <w:rPr>
          <w:lang w:val="ro-MO"/>
        </w:rPr>
        <w:t xml:space="preserve">  mii lei,  în special din cauza majorării cheltuielilor de personal în urma implementării norme</w:t>
      </w:r>
      <w:r w:rsidR="007B7722">
        <w:rPr>
          <w:lang w:val="ro-MO"/>
        </w:rPr>
        <w:t>lor salariale stabilite pentru anul 2017</w:t>
      </w:r>
      <w:r w:rsidR="00F73B4E">
        <w:rPr>
          <w:lang w:val="ro-MO"/>
        </w:rPr>
        <w:t xml:space="preserve"> prețului la energie termică</w:t>
      </w:r>
      <w:r w:rsidR="007B7722">
        <w:rPr>
          <w:lang w:val="ro-MO"/>
        </w:rPr>
        <w:t>.</w:t>
      </w:r>
    </w:p>
    <w:p w:rsidR="00AE4829" w:rsidRPr="001850A8" w:rsidRDefault="00AE4829" w:rsidP="00AE4829">
      <w:pPr>
        <w:jc w:val="both"/>
        <w:rPr>
          <w:lang w:val="ro-MO"/>
        </w:rPr>
      </w:pPr>
      <w:r w:rsidRPr="001850A8">
        <w:rPr>
          <w:lang w:val="ro-MO"/>
        </w:rPr>
        <w:tab/>
      </w:r>
      <w:r w:rsidRPr="001850A8">
        <w:rPr>
          <w:i/>
          <w:lang w:val="ro-MO"/>
        </w:rPr>
        <w:t>Alte cheltuieli</w:t>
      </w:r>
      <w:r w:rsidRPr="001850A8">
        <w:rPr>
          <w:lang w:val="ro-MO"/>
        </w:rPr>
        <w:t xml:space="preserve"> dețin ponderea de </w:t>
      </w:r>
      <w:r w:rsidR="00F73B4E">
        <w:rPr>
          <w:lang w:val="ro-MO"/>
        </w:rPr>
        <w:t>0,7</w:t>
      </w:r>
      <w:r w:rsidRPr="001850A8">
        <w:rPr>
          <w:lang w:val="ro-MO"/>
        </w:rPr>
        <w:t xml:space="preserve"> la sută din totalul cheltuielilor bugetului </w:t>
      </w:r>
      <w:r w:rsidR="007B7722">
        <w:rPr>
          <w:lang w:val="ro-MO"/>
        </w:rPr>
        <w:t>orașului Cricova.</w:t>
      </w:r>
      <w:r w:rsidRPr="001850A8">
        <w:rPr>
          <w:lang w:val="ro-MO"/>
        </w:rPr>
        <w:t xml:space="preserve"> La aceste cheltuieli au fost atribuite:</w:t>
      </w:r>
    </w:p>
    <w:p w:rsidR="00AE4829" w:rsidRPr="001850A8" w:rsidRDefault="00AE4829" w:rsidP="00AE4829">
      <w:pPr>
        <w:numPr>
          <w:ilvl w:val="0"/>
          <w:numId w:val="13"/>
        </w:numPr>
        <w:jc w:val="both"/>
        <w:rPr>
          <w:lang w:val="ro-MO"/>
        </w:rPr>
      </w:pPr>
      <w:r w:rsidRPr="001850A8">
        <w:rPr>
          <w:lang w:val="ro-MO"/>
        </w:rPr>
        <w:lastRenderedPageBreak/>
        <w:t>fondul de rezervă 1</w:t>
      </w:r>
      <w:r w:rsidR="00F73B4E">
        <w:rPr>
          <w:lang w:val="ro-MO"/>
        </w:rPr>
        <w:t>28,8</w:t>
      </w:r>
      <w:r w:rsidRPr="001850A8">
        <w:rPr>
          <w:lang w:val="ro-MO"/>
        </w:rPr>
        <w:t xml:space="preserve"> mii lei;</w:t>
      </w:r>
    </w:p>
    <w:p w:rsidR="00AE4829" w:rsidRPr="001850A8" w:rsidRDefault="00DC7B16" w:rsidP="00DC7B16">
      <w:pPr>
        <w:jc w:val="both"/>
        <w:rPr>
          <w:lang w:val="ro-MO"/>
        </w:rPr>
      </w:pPr>
      <w:r>
        <w:rPr>
          <w:lang w:val="ro-MO"/>
        </w:rPr>
        <w:t xml:space="preserve">              </w:t>
      </w:r>
      <w:r w:rsidR="00AE4829" w:rsidRPr="001850A8">
        <w:rPr>
          <w:lang w:val="ro-MO"/>
        </w:rPr>
        <w:t xml:space="preserve">Ponderea majoră o deține  </w:t>
      </w:r>
      <w:r w:rsidR="00AE4829" w:rsidRPr="001850A8">
        <w:rPr>
          <w:b/>
          <w:i/>
          <w:lang w:val="ro-MO"/>
        </w:rPr>
        <w:t xml:space="preserve">grupa </w:t>
      </w:r>
      <w:r w:rsidR="00AE4829" w:rsidRPr="001850A8">
        <w:rPr>
          <w:b/>
          <w:i/>
          <w:lang w:val="ro-RO"/>
        </w:rPr>
        <w:t>principală</w:t>
      </w:r>
      <w:r w:rsidR="00AE4829" w:rsidRPr="001850A8">
        <w:rPr>
          <w:b/>
          <w:i/>
          <w:lang w:val="ro-MO"/>
        </w:rPr>
        <w:t xml:space="preserve"> „Învățământul”</w:t>
      </w:r>
      <w:r w:rsidR="00AE4829" w:rsidRPr="001850A8">
        <w:rPr>
          <w:lang w:val="ro-MO"/>
        </w:rPr>
        <w:t xml:space="preserve">  </w:t>
      </w:r>
      <w:r w:rsidR="00102934">
        <w:rPr>
          <w:lang w:val="ro-MO"/>
        </w:rPr>
        <w:t xml:space="preserve"> în sumă de 9102,4 mii lei, ce  constituie </w:t>
      </w:r>
      <w:r w:rsidR="00AE4829" w:rsidRPr="001850A8">
        <w:rPr>
          <w:lang w:val="ro-MO"/>
        </w:rPr>
        <w:t xml:space="preserve"> </w:t>
      </w:r>
      <w:r w:rsidR="00024B23">
        <w:rPr>
          <w:lang w:val="ro-MO"/>
        </w:rPr>
        <w:t>4</w:t>
      </w:r>
      <w:r w:rsidR="00102934">
        <w:rPr>
          <w:lang w:val="ro-MO"/>
        </w:rPr>
        <w:t>8,2</w:t>
      </w:r>
      <w:r w:rsidR="00C17D9D">
        <w:rPr>
          <w:lang w:val="ro-MO"/>
        </w:rPr>
        <w:t xml:space="preserve"> la sută</w:t>
      </w:r>
      <w:r w:rsidR="00102934">
        <w:rPr>
          <w:lang w:val="ro-MO"/>
        </w:rPr>
        <w:t xml:space="preserve"> din totalul cheltuielilor</w:t>
      </w:r>
      <w:r w:rsidR="00C17D9D">
        <w:rPr>
          <w:lang w:val="ro-MO"/>
        </w:rPr>
        <w:t>.</w:t>
      </w:r>
      <w:r w:rsidR="00AE4829" w:rsidRPr="001850A8">
        <w:rPr>
          <w:lang w:val="ro-MO"/>
        </w:rPr>
        <w:t xml:space="preserve"> </w:t>
      </w:r>
    </w:p>
    <w:p w:rsidR="00AE4829" w:rsidRPr="001850A8" w:rsidRDefault="00AE4829" w:rsidP="00AE4829">
      <w:pPr>
        <w:ind w:firstLine="360"/>
        <w:jc w:val="both"/>
        <w:rPr>
          <w:lang w:val="ro-RO"/>
        </w:rPr>
      </w:pPr>
      <w:r w:rsidRPr="001850A8">
        <w:rPr>
          <w:lang w:val="ro-RO"/>
        </w:rPr>
        <w:t>În conformitate cu prevederile  Legii pri</w:t>
      </w:r>
      <w:r w:rsidR="00C17D9D">
        <w:rPr>
          <w:lang w:val="ro-RO"/>
        </w:rPr>
        <w:t xml:space="preserve">vind finanțele publice locale, </w:t>
      </w:r>
      <w:r w:rsidRPr="001850A8">
        <w:rPr>
          <w:lang w:val="ro-RO"/>
        </w:rPr>
        <w:t xml:space="preserve">pentru </w:t>
      </w:r>
      <w:r w:rsidR="00C17D9D">
        <w:rPr>
          <w:lang w:val="ro-RO"/>
        </w:rPr>
        <w:t xml:space="preserve">Educația timpurie și Educația extrașcolară </w:t>
      </w:r>
      <w:r w:rsidRPr="001850A8">
        <w:rPr>
          <w:lang w:val="ro-RO"/>
        </w:rPr>
        <w:t>sunt prevăzute tran</w:t>
      </w:r>
      <w:r w:rsidR="00C17D9D">
        <w:rPr>
          <w:lang w:val="ro-RO"/>
        </w:rPr>
        <w:t xml:space="preserve">sferuri cu destinație specială </w:t>
      </w:r>
      <w:r w:rsidRPr="001850A8">
        <w:rPr>
          <w:lang w:val="ro-RO"/>
        </w:rPr>
        <w:t>de la bugetul de stat</w:t>
      </w:r>
      <w:r w:rsidR="00C17D9D">
        <w:rPr>
          <w:lang w:val="ro-RO"/>
        </w:rPr>
        <w:t xml:space="preserve"> </w:t>
      </w:r>
      <w:r w:rsidRPr="001850A8">
        <w:rPr>
          <w:lang w:val="ro-RO"/>
        </w:rPr>
        <w:t xml:space="preserve">în sumă de </w:t>
      </w:r>
      <w:r w:rsidR="00C17D9D">
        <w:rPr>
          <w:lang w:val="ro-RO"/>
        </w:rPr>
        <w:t xml:space="preserve">7856,3 </w:t>
      </w:r>
      <w:r w:rsidRPr="001850A8">
        <w:rPr>
          <w:lang w:val="ro-RO"/>
        </w:rPr>
        <w:t xml:space="preserve">mii lei. </w:t>
      </w:r>
    </w:p>
    <w:p w:rsidR="00DC7B16" w:rsidRDefault="00AE4829" w:rsidP="00AE4829">
      <w:pPr>
        <w:ind w:firstLine="360"/>
        <w:jc w:val="both"/>
        <w:rPr>
          <w:lang w:val="ro-RO"/>
        </w:rPr>
      </w:pPr>
      <w:r w:rsidRPr="001850A8">
        <w:rPr>
          <w:lang w:val="ro-RO"/>
        </w:rPr>
        <w:t xml:space="preserve">Cheltuielile de </w:t>
      </w:r>
      <w:r w:rsidRPr="00C17D9D">
        <w:rPr>
          <w:lang w:val="ro-RO"/>
        </w:rPr>
        <w:t xml:space="preserve">întreținere </w:t>
      </w:r>
      <w:r w:rsidR="00C17D9D" w:rsidRPr="00C17D9D">
        <w:rPr>
          <w:lang w:val="ro-RO"/>
        </w:rPr>
        <w:t>a contabilități</w:t>
      </w:r>
      <w:r w:rsidR="007E4695">
        <w:rPr>
          <w:lang w:val="ro-RO"/>
        </w:rPr>
        <w:t>i</w:t>
      </w:r>
      <w:r w:rsidR="00C17D9D" w:rsidRPr="00C17D9D">
        <w:rPr>
          <w:lang w:val="ro-RO"/>
        </w:rPr>
        <w:t xml:space="preserve"> centralizat</w:t>
      </w:r>
      <w:r w:rsidR="007E4695">
        <w:rPr>
          <w:lang w:val="ro-RO"/>
        </w:rPr>
        <w:t>e</w:t>
      </w:r>
      <w:r w:rsidR="00C17D9D" w:rsidRPr="00C17D9D">
        <w:rPr>
          <w:lang w:val="ro-RO"/>
        </w:rPr>
        <w:t xml:space="preserve"> și personalul</w:t>
      </w:r>
      <w:r w:rsidR="007E4695">
        <w:rPr>
          <w:lang w:val="ro-RO"/>
        </w:rPr>
        <w:t>ui</w:t>
      </w:r>
      <w:r w:rsidR="00C17D9D" w:rsidRPr="00C17D9D">
        <w:rPr>
          <w:lang w:val="ro-RO"/>
        </w:rPr>
        <w:t xml:space="preserve"> tehnic al Școlii de arte</w:t>
      </w:r>
      <w:r w:rsidRPr="00C17D9D">
        <w:rPr>
          <w:lang w:val="ro-RO"/>
        </w:rPr>
        <w:t>,</w:t>
      </w:r>
      <w:r w:rsidRPr="001850A8">
        <w:rPr>
          <w:i/>
          <w:lang w:val="ro-RO"/>
        </w:rPr>
        <w:t xml:space="preserve"> </w:t>
      </w:r>
      <w:r w:rsidRPr="001850A8">
        <w:rPr>
          <w:lang w:val="ro-RO"/>
        </w:rPr>
        <w:t xml:space="preserve">sunt acoperite din contul resurselor proprii ale bugetului </w:t>
      </w:r>
      <w:r w:rsidR="00C17D9D">
        <w:rPr>
          <w:lang w:val="ro-RO"/>
        </w:rPr>
        <w:t>orașului Cricova</w:t>
      </w:r>
      <w:r w:rsidR="00DC7B16">
        <w:rPr>
          <w:lang w:val="ro-RO"/>
        </w:rPr>
        <w:t xml:space="preserve"> în sumă de 326,4 mii lei</w:t>
      </w:r>
      <w:r w:rsidR="007E4695">
        <w:rPr>
          <w:lang w:val="ro-RO"/>
        </w:rPr>
        <w:t>,</w:t>
      </w:r>
      <w:r w:rsidRPr="001850A8">
        <w:rPr>
          <w:lang w:val="ro-RO"/>
        </w:rPr>
        <w:t xml:space="preserve"> inclusiv resurselor colectate</w:t>
      </w:r>
      <w:r w:rsidR="00DC7B16">
        <w:rPr>
          <w:lang w:val="ro-RO"/>
        </w:rPr>
        <w:t xml:space="preserve"> </w:t>
      </w:r>
      <w:r w:rsidR="007E4695">
        <w:rPr>
          <w:lang w:val="ro-RO"/>
        </w:rPr>
        <w:t xml:space="preserve">de </w:t>
      </w:r>
      <w:r w:rsidR="00102934">
        <w:rPr>
          <w:lang w:val="ro-RO"/>
        </w:rPr>
        <w:t>445,1</w:t>
      </w:r>
      <w:r w:rsidRPr="001850A8">
        <w:rPr>
          <w:lang w:val="ro-RO"/>
        </w:rPr>
        <w:t xml:space="preserve"> mii lei</w:t>
      </w:r>
      <w:r w:rsidR="00DC7B16">
        <w:rPr>
          <w:lang w:val="ro-RO"/>
        </w:rPr>
        <w:t xml:space="preserve">. </w:t>
      </w:r>
    </w:p>
    <w:p w:rsidR="00024B23" w:rsidRDefault="00AE4829" w:rsidP="00AE4829">
      <w:pPr>
        <w:ind w:firstLine="360"/>
        <w:jc w:val="both"/>
        <w:rPr>
          <w:lang w:val="ro-RO"/>
        </w:rPr>
      </w:pPr>
      <w:r w:rsidRPr="001850A8">
        <w:rPr>
          <w:lang w:val="ro-RO"/>
        </w:rPr>
        <w:tab/>
      </w:r>
      <w:r w:rsidR="00024B23">
        <w:rPr>
          <w:b/>
          <w:i/>
          <w:lang w:val="ro-RO"/>
        </w:rPr>
        <w:t>La grupa principală „Cultură, sport, tineret, culte și odihnă</w:t>
      </w:r>
      <w:r w:rsidRPr="001850A8">
        <w:rPr>
          <w:b/>
          <w:i/>
          <w:lang w:val="ro-RO"/>
        </w:rPr>
        <w:t>”</w:t>
      </w:r>
      <w:r w:rsidRPr="001850A8">
        <w:rPr>
          <w:lang w:val="ro-RO"/>
        </w:rPr>
        <w:t xml:space="preserve"> sunt prevăzute alocații în sumă totală de </w:t>
      </w:r>
      <w:r w:rsidR="00102934">
        <w:rPr>
          <w:lang w:val="ro-RO"/>
        </w:rPr>
        <w:t>2763,7</w:t>
      </w:r>
      <w:r w:rsidRPr="001850A8">
        <w:rPr>
          <w:lang w:val="ro-RO"/>
        </w:rPr>
        <w:t xml:space="preserve"> mii lei, care dețin ponderea de </w:t>
      </w:r>
      <w:r w:rsidR="00102934">
        <w:rPr>
          <w:lang w:val="ro-RO"/>
        </w:rPr>
        <w:t>14,6</w:t>
      </w:r>
      <w:r w:rsidRPr="001850A8">
        <w:rPr>
          <w:lang w:val="ro-RO"/>
        </w:rPr>
        <w:t xml:space="preserve"> la sută în </w:t>
      </w:r>
      <w:r w:rsidR="00024B23">
        <w:rPr>
          <w:lang w:val="ro-RO"/>
        </w:rPr>
        <w:t>totalul cheltuielilor bugetului</w:t>
      </w:r>
      <w:r w:rsidRPr="001850A8">
        <w:rPr>
          <w:lang w:val="ro-RO"/>
        </w:rPr>
        <w:t xml:space="preserve">. La acestă grupă de cheltuieli </w:t>
      </w:r>
      <w:r w:rsidR="00024B23">
        <w:rPr>
          <w:lang w:val="ro-RO"/>
        </w:rPr>
        <w:t>se reflectă:</w:t>
      </w:r>
    </w:p>
    <w:p w:rsidR="00024B23" w:rsidRDefault="00024B23" w:rsidP="00AE4829">
      <w:pPr>
        <w:ind w:firstLine="360"/>
        <w:jc w:val="both"/>
        <w:rPr>
          <w:lang w:val="ro-RO"/>
        </w:rPr>
      </w:pPr>
      <w:r>
        <w:rPr>
          <w:lang w:val="ro-RO"/>
        </w:rPr>
        <w:t>-întreținerea Casei de Cultură – 5</w:t>
      </w:r>
      <w:r w:rsidR="00261630">
        <w:rPr>
          <w:lang w:val="ro-RO"/>
        </w:rPr>
        <w:t>1</w:t>
      </w:r>
      <w:r>
        <w:rPr>
          <w:lang w:val="ro-RO"/>
        </w:rPr>
        <w:t>6,</w:t>
      </w:r>
      <w:r w:rsidR="00261630">
        <w:rPr>
          <w:lang w:val="ro-RO"/>
        </w:rPr>
        <w:t>2</w:t>
      </w:r>
      <w:r>
        <w:rPr>
          <w:lang w:val="ro-RO"/>
        </w:rPr>
        <w:t xml:space="preserve"> mii lei,</w:t>
      </w:r>
    </w:p>
    <w:p w:rsidR="00024B23" w:rsidRDefault="00024B23" w:rsidP="00AE4829">
      <w:pPr>
        <w:ind w:firstLine="360"/>
        <w:jc w:val="both"/>
        <w:rPr>
          <w:lang w:val="ro-RO"/>
        </w:rPr>
      </w:pPr>
      <w:r>
        <w:rPr>
          <w:lang w:val="ro-RO"/>
        </w:rPr>
        <w:t>-întreținerea Bibliotecii – 39</w:t>
      </w:r>
      <w:r w:rsidR="00261630">
        <w:rPr>
          <w:lang w:val="ro-RO"/>
        </w:rPr>
        <w:t>8</w:t>
      </w:r>
      <w:r>
        <w:rPr>
          <w:lang w:val="ro-RO"/>
        </w:rPr>
        <w:t>,</w:t>
      </w:r>
      <w:r w:rsidR="00261630">
        <w:rPr>
          <w:lang w:val="ro-RO"/>
        </w:rPr>
        <w:t>9</w:t>
      </w:r>
      <w:r>
        <w:rPr>
          <w:lang w:val="ro-RO"/>
        </w:rPr>
        <w:t xml:space="preserve"> mii lei</w:t>
      </w:r>
    </w:p>
    <w:p w:rsidR="00024B23" w:rsidRDefault="00024B23" w:rsidP="00AE4829">
      <w:pPr>
        <w:ind w:firstLine="360"/>
        <w:jc w:val="both"/>
        <w:rPr>
          <w:lang w:val="ro-RO"/>
        </w:rPr>
      </w:pPr>
      <w:r>
        <w:rPr>
          <w:lang w:val="ro-RO"/>
        </w:rPr>
        <w:t>-susținerea serviciilor în domeniul sportului – 1</w:t>
      </w:r>
      <w:r w:rsidR="00102934">
        <w:rPr>
          <w:lang w:val="ro-RO"/>
        </w:rPr>
        <w:t>840,1</w:t>
      </w:r>
      <w:r>
        <w:rPr>
          <w:lang w:val="ro-RO"/>
        </w:rPr>
        <w:t xml:space="preserve"> mii lei</w:t>
      </w:r>
    </w:p>
    <w:p w:rsidR="00AE4829" w:rsidRPr="001850A8" w:rsidRDefault="00024B23" w:rsidP="00AE4829">
      <w:pPr>
        <w:ind w:firstLine="360"/>
        <w:jc w:val="both"/>
        <w:rPr>
          <w:lang w:val="ro-RO"/>
        </w:rPr>
      </w:pPr>
      <w:r>
        <w:rPr>
          <w:lang w:val="ro-RO"/>
        </w:rPr>
        <w:t>-susținerea serviciilor în domeniul tineretului – 8,5 mii lei.</w:t>
      </w:r>
    </w:p>
    <w:p w:rsidR="00AE4829" w:rsidRPr="001850A8" w:rsidRDefault="00AE4829" w:rsidP="00AE4829">
      <w:pPr>
        <w:jc w:val="both"/>
        <w:rPr>
          <w:lang w:val="ro-RO"/>
        </w:rPr>
      </w:pPr>
      <w:r w:rsidRPr="001850A8">
        <w:rPr>
          <w:lang w:val="ro-RO"/>
        </w:rPr>
        <w:tab/>
      </w:r>
      <w:r w:rsidRPr="001850A8">
        <w:rPr>
          <w:b/>
          <w:i/>
          <w:lang w:val="ro-RO"/>
        </w:rPr>
        <w:t>La grupa principală „ Protecția socială ”</w:t>
      </w:r>
      <w:r w:rsidRPr="001850A8">
        <w:rPr>
          <w:lang w:val="ro-RO"/>
        </w:rPr>
        <w:t xml:space="preserve"> sunt prognozate cheltuieli în sumă de </w:t>
      </w:r>
      <w:r w:rsidR="003C0426">
        <w:rPr>
          <w:lang w:val="ro-RO"/>
        </w:rPr>
        <w:t xml:space="preserve">173,8 </w:t>
      </w:r>
      <w:r w:rsidRPr="001850A8">
        <w:rPr>
          <w:lang w:val="ro-RO"/>
        </w:rPr>
        <w:t xml:space="preserve">mii lei, sau  </w:t>
      </w:r>
      <w:r w:rsidR="003C0426">
        <w:rPr>
          <w:lang w:val="ro-RO"/>
        </w:rPr>
        <w:t>0,9</w:t>
      </w:r>
      <w:r w:rsidRPr="001850A8">
        <w:rPr>
          <w:lang w:val="ro-RO"/>
        </w:rPr>
        <w:t xml:space="preserve"> la </w:t>
      </w:r>
      <w:r w:rsidR="003C0426">
        <w:rPr>
          <w:lang w:val="ro-RO"/>
        </w:rPr>
        <w:t>sută din totalul cheltuielilor</w:t>
      </w:r>
      <w:r w:rsidRPr="001850A8">
        <w:rPr>
          <w:lang w:val="ro-RO"/>
        </w:rPr>
        <w:t>, care sunt prevăzute pentru:</w:t>
      </w:r>
    </w:p>
    <w:p w:rsidR="00AE4829" w:rsidRPr="006B2B61" w:rsidRDefault="006B2B61" w:rsidP="00AE4829">
      <w:pPr>
        <w:jc w:val="both"/>
        <w:rPr>
          <w:lang w:val="ro-RO"/>
        </w:rPr>
      </w:pPr>
      <w:r>
        <w:rPr>
          <w:b/>
          <w:lang w:val="ro-RO"/>
        </w:rPr>
        <w:t xml:space="preserve">           </w:t>
      </w:r>
      <w:r w:rsidR="00AE4829" w:rsidRPr="006B2B61">
        <w:rPr>
          <w:lang w:val="ro-RO"/>
        </w:rPr>
        <w:t xml:space="preserve">- </w:t>
      </w:r>
      <w:r w:rsidRPr="006B2B61">
        <w:rPr>
          <w:lang w:val="ro-RO"/>
        </w:rPr>
        <w:t xml:space="preserve">salarizarea asistenților sociali </w:t>
      </w:r>
      <w:r w:rsidR="00AE4829" w:rsidRPr="006B2B61">
        <w:rPr>
          <w:lang w:val="ro-RO"/>
        </w:rPr>
        <w:t xml:space="preserve"> – </w:t>
      </w:r>
      <w:r w:rsidRPr="006B2B61">
        <w:rPr>
          <w:lang w:val="ro-RO"/>
        </w:rPr>
        <w:t>104,5</w:t>
      </w:r>
      <w:r w:rsidR="00AE4829" w:rsidRPr="006B2B61">
        <w:rPr>
          <w:lang w:val="ro-RO"/>
        </w:rPr>
        <w:t xml:space="preserve"> mii lei;</w:t>
      </w:r>
    </w:p>
    <w:p w:rsidR="006B2B61" w:rsidRPr="006B2B61" w:rsidRDefault="006B2B61" w:rsidP="00AE4829">
      <w:pPr>
        <w:jc w:val="both"/>
        <w:rPr>
          <w:lang w:val="ro-RO"/>
        </w:rPr>
      </w:pPr>
      <w:r w:rsidRPr="006B2B61">
        <w:rPr>
          <w:lang w:val="ro-RO"/>
        </w:rPr>
        <w:t xml:space="preserve">           - acordarea ajutoarelor unice  – 69,3 mii lei</w:t>
      </w:r>
    </w:p>
    <w:p w:rsidR="00AE4829" w:rsidRPr="001850A8" w:rsidRDefault="00AE4829" w:rsidP="00AE4829">
      <w:pPr>
        <w:ind w:firstLine="708"/>
        <w:jc w:val="both"/>
        <w:rPr>
          <w:lang w:val="ro-RO"/>
        </w:rPr>
      </w:pPr>
      <w:r w:rsidRPr="001850A8">
        <w:rPr>
          <w:b/>
          <w:i/>
          <w:lang w:val="ro-RO"/>
        </w:rPr>
        <w:t xml:space="preserve">La grupa principală „Gospodăria de locuințe și gospodăria serviciilor comunale” </w:t>
      </w:r>
      <w:r w:rsidRPr="001850A8">
        <w:rPr>
          <w:lang w:val="ro-RO"/>
        </w:rPr>
        <w:t xml:space="preserve">se prevăd cheltuieli în sumă de </w:t>
      </w:r>
      <w:r w:rsidR="00261630">
        <w:rPr>
          <w:lang w:val="ro-RO"/>
        </w:rPr>
        <w:t>4679,4</w:t>
      </w:r>
      <w:r w:rsidRPr="001850A8">
        <w:rPr>
          <w:lang w:val="ro-RO"/>
        </w:rPr>
        <w:t xml:space="preserve"> mii lei, cu ponderea de </w:t>
      </w:r>
      <w:r w:rsidR="00261630">
        <w:rPr>
          <w:lang w:val="ro-RO"/>
        </w:rPr>
        <w:t>24,8</w:t>
      </w:r>
      <w:r w:rsidRPr="001850A8">
        <w:rPr>
          <w:lang w:val="ro-RO"/>
        </w:rPr>
        <w:t xml:space="preserve"> la sută în totalul chltuielilor.  Detalierea pe tipuri de lucrări a alocațiilor este prezentată în anexele </w:t>
      </w:r>
      <w:r w:rsidR="006B2B61">
        <w:rPr>
          <w:lang w:val="ro-RO"/>
        </w:rPr>
        <w:t xml:space="preserve"> nr.10</w:t>
      </w:r>
      <w:r w:rsidRPr="001850A8">
        <w:rPr>
          <w:lang w:val="ro-RO"/>
        </w:rPr>
        <w:t xml:space="preserve"> la  decizie.</w:t>
      </w:r>
    </w:p>
    <w:p w:rsidR="00AE4829" w:rsidRPr="001850A8" w:rsidRDefault="00AE4829" w:rsidP="00AE4829">
      <w:pPr>
        <w:ind w:firstLine="708"/>
        <w:jc w:val="both"/>
        <w:rPr>
          <w:lang w:val="ro-RO"/>
        </w:rPr>
      </w:pPr>
      <w:r w:rsidRPr="001850A8">
        <w:rPr>
          <w:b/>
          <w:i/>
          <w:lang w:val="ro-RO"/>
        </w:rPr>
        <w:t>La grupa  principală „Servicii în domeniul economiei”</w:t>
      </w:r>
      <w:r w:rsidRPr="001850A8">
        <w:rPr>
          <w:lang w:val="ro-RO"/>
        </w:rPr>
        <w:t xml:space="preserve"> se prevăd alocații în sumă totală de  </w:t>
      </w:r>
      <w:r w:rsidR="006B2B61">
        <w:rPr>
          <w:lang w:val="ro-RO"/>
        </w:rPr>
        <w:t>- 200,0</w:t>
      </w:r>
      <w:r w:rsidRPr="001850A8">
        <w:rPr>
          <w:lang w:val="ro-RO"/>
        </w:rPr>
        <w:t xml:space="preserve"> mii lei . Acestă grupă deține ponderea de </w:t>
      </w:r>
      <w:r w:rsidR="006B2B61">
        <w:rPr>
          <w:lang w:val="ro-RO"/>
        </w:rPr>
        <w:t>1</w:t>
      </w:r>
      <w:r w:rsidRPr="001850A8">
        <w:rPr>
          <w:lang w:val="ro-RO"/>
        </w:rPr>
        <w:t xml:space="preserve"> la sută în totalul cheltuielilor. </w:t>
      </w:r>
    </w:p>
    <w:p w:rsidR="00AE4829" w:rsidRPr="001850A8" w:rsidRDefault="00AE4829" w:rsidP="006B2B61">
      <w:pPr>
        <w:jc w:val="both"/>
        <w:rPr>
          <w:lang w:val="ro-RO"/>
        </w:rPr>
      </w:pPr>
      <w:r w:rsidRPr="001850A8">
        <w:rPr>
          <w:lang w:val="ro-RO"/>
        </w:rPr>
        <w:t xml:space="preserve">       În afară de aceasta la această grupă sunt reflectate cu semnul „minus” mijloacele  financiare ce se preconizează a fi obţinute din </w:t>
      </w:r>
      <w:r w:rsidRPr="001850A8">
        <w:rPr>
          <w:lang w:val="en-US"/>
        </w:rPr>
        <w:t xml:space="preserve"> </w:t>
      </w:r>
      <w:proofErr w:type="spellStart"/>
      <w:r w:rsidR="004E64A0">
        <w:rPr>
          <w:lang w:val="en-US"/>
        </w:rPr>
        <w:t>realizarea</w:t>
      </w:r>
      <w:proofErr w:type="spellEnd"/>
      <w:r w:rsidRPr="001850A8">
        <w:rPr>
          <w:lang w:val="en-US"/>
        </w:rPr>
        <w:t xml:space="preserve"> </w:t>
      </w:r>
      <w:proofErr w:type="spellStart"/>
      <w:r w:rsidR="006B2B61">
        <w:rPr>
          <w:lang w:val="en-US"/>
        </w:rPr>
        <w:t>terenurilor</w:t>
      </w:r>
      <w:proofErr w:type="spellEnd"/>
      <w:r w:rsidRPr="001850A8">
        <w:rPr>
          <w:lang w:val="en-US"/>
        </w:rPr>
        <w:t>.</w:t>
      </w:r>
    </w:p>
    <w:p w:rsidR="00AE4829" w:rsidRPr="001850A8" w:rsidRDefault="00AE4829" w:rsidP="00AE4829">
      <w:pPr>
        <w:jc w:val="both"/>
        <w:rPr>
          <w:lang w:val="ro-MO"/>
        </w:rPr>
      </w:pPr>
      <w:r w:rsidRPr="001850A8">
        <w:rPr>
          <w:lang w:val="ro-RO"/>
        </w:rPr>
        <w:tab/>
      </w:r>
    </w:p>
    <w:p w:rsidR="00AE4829" w:rsidRPr="001850A8" w:rsidRDefault="00AE4829" w:rsidP="00AE4829">
      <w:pPr>
        <w:jc w:val="center"/>
        <w:rPr>
          <w:b/>
          <w:i/>
          <w:lang w:val="ro-MO"/>
        </w:rPr>
      </w:pPr>
      <w:r w:rsidRPr="001850A8">
        <w:rPr>
          <w:b/>
          <w:i/>
          <w:lang w:val="ro-MO"/>
        </w:rPr>
        <w:t xml:space="preserve">Balanţa bugetului </w:t>
      </w:r>
      <w:r w:rsidR="005162AD">
        <w:rPr>
          <w:b/>
          <w:i/>
          <w:lang w:val="ro-MO"/>
        </w:rPr>
        <w:t>orășănesc</w:t>
      </w:r>
    </w:p>
    <w:p w:rsidR="00AE4829" w:rsidRPr="001850A8" w:rsidRDefault="00AE4829" w:rsidP="00AE4829">
      <w:pPr>
        <w:ind w:firstLine="708"/>
        <w:jc w:val="both"/>
        <w:rPr>
          <w:lang w:val="ro-MO"/>
        </w:rPr>
      </w:pPr>
      <w:r w:rsidRPr="001850A8">
        <w:rPr>
          <w:lang w:val="ro-MO"/>
        </w:rPr>
        <w:t>Pentru anul 201</w:t>
      </w:r>
      <w:r w:rsidR="005162AD">
        <w:rPr>
          <w:lang w:val="ro-MO"/>
        </w:rPr>
        <w:t>7</w:t>
      </w:r>
      <w:r w:rsidRPr="001850A8">
        <w:rPr>
          <w:lang w:val="ro-MO"/>
        </w:rPr>
        <w:t xml:space="preserve"> bugetul </w:t>
      </w:r>
      <w:r w:rsidR="005162AD">
        <w:rPr>
          <w:lang w:val="ro-MO"/>
        </w:rPr>
        <w:t>orașului Cricova</w:t>
      </w:r>
      <w:r w:rsidRPr="001850A8">
        <w:rPr>
          <w:lang w:val="ro-MO"/>
        </w:rPr>
        <w:t xml:space="preserve"> se estimează cu o depăşire a cheltuielilor asupra veniturilor în sumă de </w:t>
      </w:r>
      <w:r w:rsidR="005162AD">
        <w:rPr>
          <w:lang w:val="ro-MO"/>
        </w:rPr>
        <w:t>200,0</w:t>
      </w:r>
      <w:r w:rsidRPr="001850A8">
        <w:rPr>
          <w:lang w:val="ro-MO"/>
        </w:rPr>
        <w:t xml:space="preserve"> mii lei.</w:t>
      </w:r>
    </w:p>
    <w:p w:rsidR="00AE4829" w:rsidRPr="001850A8" w:rsidRDefault="00AE4829" w:rsidP="005162AD">
      <w:pPr>
        <w:pStyle w:val="af"/>
        <w:rPr>
          <w:color w:val="000000"/>
          <w:sz w:val="24"/>
          <w:szCs w:val="24"/>
        </w:rPr>
      </w:pPr>
      <w:r w:rsidRPr="001850A8">
        <w:rPr>
          <w:sz w:val="24"/>
          <w:szCs w:val="24"/>
        </w:rPr>
        <w:t xml:space="preserve">Sursele de finanţare a  deficitului se constituie din mijloacele ce se preconizează de a fi obținute din </w:t>
      </w:r>
      <w:r w:rsidR="004E64A0">
        <w:rPr>
          <w:sz w:val="24"/>
          <w:szCs w:val="24"/>
        </w:rPr>
        <w:t>realizarea</w:t>
      </w:r>
      <w:r w:rsidR="005162AD">
        <w:rPr>
          <w:sz w:val="24"/>
          <w:szCs w:val="24"/>
          <w:lang w:val="en-US"/>
        </w:rPr>
        <w:t xml:space="preserve"> </w:t>
      </w:r>
      <w:proofErr w:type="spellStart"/>
      <w:r w:rsidR="005162AD">
        <w:rPr>
          <w:sz w:val="24"/>
          <w:szCs w:val="24"/>
          <w:lang w:val="en-US"/>
        </w:rPr>
        <w:t>terenurilor</w:t>
      </w:r>
      <w:proofErr w:type="spellEnd"/>
      <w:r w:rsidR="005162AD">
        <w:rPr>
          <w:sz w:val="24"/>
          <w:szCs w:val="24"/>
          <w:lang w:val="en-US"/>
        </w:rPr>
        <w:t xml:space="preserve"> 200,0</w:t>
      </w:r>
      <w:r w:rsidRPr="001850A8">
        <w:rPr>
          <w:sz w:val="24"/>
          <w:szCs w:val="24"/>
        </w:rPr>
        <w:t xml:space="preserve"> mii lei  </w:t>
      </w:r>
    </w:p>
    <w:p w:rsidR="00AE4829" w:rsidRDefault="00AE4829" w:rsidP="00AE4829">
      <w:pPr>
        <w:spacing w:before="120"/>
        <w:ind w:firstLine="539"/>
        <w:jc w:val="both"/>
        <w:rPr>
          <w:lang w:val="ro-MO"/>
        </w:rPr>
      </w:pPr>
    </w:p>
    <w:p w:rsidR="004E64A0" w:rsidRDefault="004E64A0" w:rsidP="00AE4829">
      <w:pPr>
        <w:spacing w:before="120"/>
        <w:ind w:firstLine="539"/>
        <w:jc w:val="both"/>
        <w:rPr>
          <w:lang w:val="ro-MO"/>
        </w:rPr>
      </w:pPr>
    </w:p>
    <w:p w:rsidR="004E64A0" w:rsidRDefault="004E64A0" w:rsidP="00AE4829">
      <w:pPr>
        <w:spacing w:before="120"/>
        <w:ind w:firstLine="539"/>
        <w:jc w:val="both"/>
        <w:rPr>
          <w:lang w:val="ro-MO"/>
        </w:rPr>
      </w:pPr>
    </w:p>
    <w:p w:rsidR="004E64A0" w:rsidRDefault="004E64A0" w:rsidP="00AE4829">
      <w:pPr>
        <w:spacing w:before="120"/>
        <w:ind w:firstLine="539"/>
        <w:jc w:val="both"/>
        <w:rPr>
          <w:lang w:val="ro-MO"/>
        </w:rPr>
      </w:pPr>
    </w:p>
    <w:p w:rsidR="004E64A0" w:rsidRDefault="004E64A0"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7E4695" w:rsidRDefault="007E4695" w:rsidP="00AE4829">
      <w:pPr>
        <w:spacing w:before="120"/>
        <w:ind w:firstLine="539"/>
        <w:jc w:val="both"/>
        <w:rPr>
          <w:lang w:val="ro-MO"/>
        </w:rPr>
      </w:pPr>
    </w:p>
    <w:p w:rsidR="00C12681" w:rsidRPr="00C12681" w:rsidRDefault="00D77DEE" w:rsidP="00D77DEE">
      <w:pPr>
        <w:pStyle w:val="2"/>
        <w:ind w:left="0" w:firstLine="0"/>
        <w:jc w:val="both"/>
      </w:pPr>
      <w:r>
        <w:rPr>
          <w:sz w:val="24"/>
          <w:szCs w:val="24"/>
        </w:rPr>
        <w:t xml:space="preserve">Exec: </w:t>
      </w:r>
      <w:r w:rsidR="00C12681">
        <w:rPr>
          <w:sz w:val="24"/>
          <w:szCs w:val="24"/>
        </w:rPr>
        <w:t xml:space="preserve"> G.Cravcesco</w:t>
      </w:r>
    </w:p>
    <w:sectPr w:rsidR="00C12681" w:rsidRPr="00C12681" w:rsidSect="00F97C97">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70" w:rsidRPr="00EE1E36" w:rsidRDefault="003F0970" w:rsidP="00EE1E36">
      <w:r>
        <w:separator/>
      </w:r>
    </w:p>
  </w:endnote>
  <w:endnote w:type="continuationSeparator" w:id="0">
    <w:p w:rsidR="003F0970" w:rsidRPr="00EE1E36" w:rsidRDefault="003F0970" w:rsidP="00EE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70" w:rsidRPr="00EE1E36" w:rsidRDefault="003F0970" w:rsidP="00EE1E36">
      <w:r>
        <w:separator/>
      </w:r>
    </w:p>
  </w:footnote>
  <w:footnote w:type="continuationSeparator" w:id="0">
    <w:p w:rsidR="003F0970" w:rsidRPr="00EE1E36" w:rsidRDefault="003F0970" w:rsidP="00EE1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0E63"/>
    <w:multiLevelType w:val="hybridMultilevel"/>
    <w:tmpl w:val="76EA6260"/>
    <w:lvl w:ilvl="0" w:tplc="6F8A647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40663"/>
    <w:multiLevelType w:val="hybridMultilevel"/>
    <w:tmpl w:val="4F66779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
    <w:nsid w:val="11B46620"/>
    <w:multiLevelType w:val="hybridMultilevel"/>
    <w:tmpl w:val="146E0DE6"/>
    <w:lvl w:ilvl="0" w:tplc="9830F4D4">
      <w:start w:val="1"/>
      <w:numFmt w:val="decimal"/>
      <w:lvlText w:val="%1."/>
      <w:lvlJc w:val="left"/>
      <w:pPr>
        <w:tabs>
          <w:tab w:val="num" w:pos="720"/>
        </w:tabs>
        <w:ind w:left="720" w:hanging="360"/>
      </w:pPr>
      <w:rPr>
        <w:rFonts w:hint="default"/>
      </w:rPr>
    </w:lvl>
    <w:lvl w:ilvl="1" w:tplc="1C763596">
      <w:numFmt w:val="none"/>
      <w:lvlText w:val=""/>
      <w:lvlJc w:val="left"/>
      <w:pPr>
        <w:tabs>
          <w:tab w:val="num" w:pos="360"/>
        </w:tabs>
      </w:pPr>
    </w:lvl>
    <w:lvl w:ilvl="2" w:tplc="11DC664C">
      <w:numFmt w:val="none"/>
      <w:lvlText w:val=""/>
      <w:lvlJc w:val="left"/>
      <w:pPr>
        <w:tabs>
          <w:tab w:val="num" w:pos="360"/>
        </w:tabs>
      </w:pPr>
    </w:lvl>
    <w:lvl w:ilvl="3" w:tplc="D78A7FC8">
      <w:numFmt w:val="none"/>
      <w:lvlText w:val=""/>
      <w:lvlJc w:val="left"/>
      <w:pPr>
        <w:tabs>
          <w:tab w:val="num" w:pos="360"/>
        </w:tabs>
      </w:pPr>
    </w:lvl>
    <w:lvl w:ilvl="4" w:tplc="7C2ABDDC">
      <w:numFmt w:val="none"/>
      <w:lvlText w:val=""/>
      <w:lvlJc w:val="left"/>
      <w:pPr>
        <w:tabs>
          <w:tab w:val="num" w:pos="360"/>
        </w:tabs>
      </w:pPr>
    </w:lvl>
    <w:lvl w:ilvl="5" w:tplc="15DE5C96">
      <w:numFmt w:val="none"/>
      <w:lvlText w:val=""/>
      <w:lvlJc w:val="left"/>
      <w:pPr>
        <w:tabs>
          <w:tab w:val="num" w:pos="360"/>
        </w:tabs>
      </w:pPr>
    </w:lvl>
    <w:lvl w:ilvl="6" w:tplc="69266B4E">
      <w:numFmt w:val="none"/>
      <w:lvlText w:val=""/>
      <w:lvlJc w:val="left"/>
      <w:pPr>
        <w:tabs>
          <w:tab w:val="num" w:pos="360"/>
        </w:tabs>
      </w:pPr>
    </w:lvl>
    <w:lvl w:ilvl="7" w:tplc="0F2C846A">
      <w:numFmt w:val="none"/>
      <w:lvlText w:val=""/>
      <w:lvlJc w:val="left"/>
      <w:pPr>
        <w:tabs>
          <w:tab w:val="num" w:pos="360"/>
        </w:tabs>
      </w:pPr>
    </w:lvl>
    <w:lvl w:ilvl="8" w:tplc="78586C48">
      <w:numFmt w:val="none"/>
      <w:lvlText w:val=""/>
      <w:lvlJc w:val="left"/>
      <w:pPr>
        <w:tabs>
          <w:tab w:val="num" w:pos="360"/>
        </w:tabs>
      </w:pPr>
    </w:lvl>
  </w:abstractNum>
  <w:abstractNum w:abstractNumId="3">
    <w:nsid w:val="1650243B"/>
    <w:multiLevelType w:val="hybridMultilevel"/>
    <w:tmpl w:val="7DF6C7DA"/>
    <w:lvl w:ilvl="0" w:tplc="B40A6AB2">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8300E7"/>
    <w:multiLevelType w:val="hybridMultilevel"/>
    <w:tmpl w:val="680AB1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500F36"/>
    <w:multiLevelType w:val="hybridMultilevel"/>
    <w:tmpl w:val="1892F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54D090A"/>
    <w:multiLevelType w:val="hybridMultilevel"/>
    <w:tmpl w:val="EF427086"/>
    <w:lvl w:ilvl="0" w:tplc="F7B6B4EE">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7">
    <w:nsid w:val="35F36EC7"/>
    <w:multiLevelType w:val="hybridMultilevel"/>
    <w:tmpl w:val="55200960"/>
    <w:lvl w:ilvl="0" w:tplc="29E48B7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02F03"/>
    <w:multiLevelType w:val="hybridMultilevel"/>
    <w:tmpl w:val="8CCE606C"/>
    <w:lvl w:ilvl="0" w:tplc="0419000F">
      <w:start w:val="1"/>
      <w:numFmt w:val="decimal"/>
      <w:lvlText w:val="%1."/>
      <w:lvlJc w:val="left"/>
      <w:pPr>
        <w:tabs>
          <w:tab w:val="num" w:pos="360"/>
        </w:tabs>
        <w:ind w:left="360" w:hanging="360"/>
      </w:pPr>
    </w:lvl>
    <w:lvl w:ilvl="1" w:tplc="67B4E816">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B1292B"/>
    <w:multiLevelType w:val="hybridMultilevel"/>
    <w:tmpl w:val="E9FE578E"/>
    <w:lvl w:ilvl="0" w:tplc="AD3E96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E47EB"/>
    <w:multiLevelType w:val="hybridMultilevel"/>
    <w:tmpl w:val="B214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F6215"/>
    <w:multiLevelType w:val="hybridMultilevel"/>
    <w:tmpl w:val="9F8AF9B0"/>
    <w:lvl w:ilvl="0" w:tplc="510EE096">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2">
    <w:nsid w:val="62F75D90"/>
    <w:multiLevelType w:val="hybridMultilevel"/>
    <w:tmpl w:val="8CDE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74CE"/>
    <w:multiLevelType w:val="hybridMultilevel"/>
    <w:tmpl w:val="74C886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F2451CE"/>
    <w:multiLevelType w:val="hybridMultilevel"/>
    <w:tmpl w:val="FFC0341A"/>
    <w:lvl w:ilvl="0" w:tplc="F7B6B4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
  </w:num>
  <w:num w:numId="5">
    <w:abstractNumId w:val="9"/>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681"/>
    <w:rsid w:val="000172ED"/>
    <w:rsid w:val="00021FD7"/>
    <w:rsid w:val="00024B23"/>
    <w:rsid w:val="00025861"/>
    <w:rsid w:val="00035101"/>
    <w:rsid w:val="00040C17"/>
    <w:rsid w:val="00041282"/>
    <w:rsid w:val="00052545"/>
    <w:rsid w:val="0005432D"/>
    <w:rsid w:val="00054554"/>
    <w:rsid w:val="00072087"/>
    <w:rsid w:val="00084902"/>
    <w:rsid w:val="000A0F1A"/>
    <w:rsid w:val="000B0D66"/>
    <w:rsid w:val="000B6FA2"/>
    <w:rsid w:val="000B75BE"/>
    <w:rsid w:val="000D031B"/>
    <w:rsid w:val="000D147F"/>
    <w:rsid w:val="000D39D5"/>
    <w:rsid w:val="000D4D62"/>
    <w:rsid w:val="000D6E76"/>
    <w:rsid w:val="000E1CBA"/>
    <w:rsid w:val="000F4461"/>
    <w:rsid w:val="000F6E13"/>
    <w:rsid w:val="00102934"/>
    <w:rsid w:val="001073E8"/>
    <w:rsid w:val="00114938"/>
    <w:rsid w:val="001169B8"/>
    <w:rsid w:val="00121F2E"/>
    <w:rsid w:val="001378C5"/>
    <w:rsid w:val="00160CD4"/>
    <w:rsid w:val="00170534"/>
    <w:rsid w:val="00173AAE"/>
    <w:rsid w:val="001815BF"/>
    <w:rsid w:val="001850A8"/>
    <w:rsid w:val="001858EC"/>
    <w:rsid w:val="00196592"/>
    <w:rsid w:val="001A1142"/>
    <w:rsid w:val="001A1311"/>
    <w:rsid w:val="001A383F"/>
    <w:rsid w:val="001A4BB6"/>
    <w:rsid w:val="001A4E24"/>
    <w:rsid w:val="001A6073"/>
    <w:rsid w:val="001B358C"/>
    <w:rsid w:val="001C2225"/>
    <w:rsid w:val="001C48E9"/>
    <w:rsid w:val="001C7B12"/>
    <w:rsid w:val="001D1B70"/>
    <w:rsid w:val="001D2FB1"/>
    <w:rsid w:val="001D4538"/>
    <w:rsid w:val="001F04BD"/>
    <w:rsid w:val="001F7E4F"/>
    <w:rsid w:val="00203001"/>
    <w:rsid w:val="0022008D"/>
    <w:rsid w:val="00221F11"/>
    <w:rsid w:val="002262FE"/>
    <w:rsid w:val="00236976"/>
    <w:rsid w:val="00247419"/>
    <w:rsid w:val="00247F4C"/>
    <w:rsid w:val="0025086C"/>
    <w:rsid w:val="00257208"/>
    <w:rsid w:val="00260DC3"/>
    <w:rsid w:val="00261630"/>
    <w:rsid w:val="00261EDB"/>
    <w:rsid w:val="002620B5"/>
    <w:rsid w:val="00263B08"/>
    <w:rsid w:val="00265E5E"/>
    <w:rsid w:val="00287BE3"/>
    <w:rsid w:val="00296DA4"/>
    <w:rsid w:val="002A0DE0"/>
    <w:rsid w:val="002A1A0E"/>
    <w:rsid w:val="002A48BA"/>
    <w:rsid w:val="002A4CF1"/>
    <w:rsid w:val="002A7E8F"/>
    <w:rsid w:val="002B1C8E"/>
    <w:rsid w:val="002B25EA"/>
    <w:rsid w:val="002B45D3"/>
    <w:rsid w:val="002C1018"/>
    <w:rsid w:val="002D46A5"/>
    <w:rsid w:val="002D63A6"/>
    <w:rsid w:val="002E127A"/>
    <w:rsid w:val="002F7EFC"/>
    <w:rsid w:val="00310A08"/>
    <w:rsid w:val="003122AB"/>
    <w:rsid w:val="00312728"/>
    <w:rsid w:val="00314ABC"/>
    <w:rsid w:val="0032198F"/>
    <w:rsid w:val="003233C0"/>
    <w:rsid w:val="00334854"/>
    <w:rsid w:val="00336046"/>
    <w:rsid w:val="00336F46"/>
    <w:rsid w:val="00340601"/>
    <w:rsid w:val="003511D0"/>
    <w:rsid w:val="00351292"/>
    <w:rsid w:val="003541EB"/>
    <w:rsid w:val="00354686"/>
    <w:rsid w:val="0035611C"/>
    <w:rsid w:val="00357BBE"/>
    <w:rsid w:val="00360B61"/>
    <w:rsid w:val="003631D5"/>
    <w:rsid w:val="00363C34"/>
    <w:rsid w:val="003750ED"/>
    <w:rsid w:val="00382240"/>
    <w:rsid w:val="003822E6"/>
    <w:rsid w:val="00383766"/>
    <w:rsid w:val="00385643"/>
    <w:rsid w:val="0039142E"/>
    <w:rsid w:val="003C0426"/>
    <w:rsid w:val="003C2E7A"/>
    <w:rsid w:val="003C55FD"/>
    <w:rsid w:val="003D6E66"/>
    <w:rsid w:val="003E275D"/>
    <w:rsid w:val="003F0970"/>
    <w:rsid w:val="003F09D9"/>
    <w:rsid w:val="003F2074"/>
    <w:rsid w:val="004005DF"/>
    <w:rsid w:val="00410430"/>
    <w:rsid w:val="00410520"/>
    <w:rsid w:val="004119EA"/>
    <w:rsid w:val="00412CDC"/>
    <w:rsid w:val="00414446"/>
    <w:rsid w:val="004200A7"/>
    <w:rsid w:val="0042172D"/>
    <w:rsid w:val="00430599"/>
    <w:rsid w:val="00431D49"/>
    <w:rsid w:val="004377CD"/>
    <w:rsid w:val="0044008A"/>
    <w:rsid w:val="00444E2E"/>
    <w:rsid w:val="00454798"/>
    <w:rsid w:val="00455A7D"/>
    <w:rsid w:val="00457350"/>
    <w:rsid w:val="00460D45"/>
    <w:rsid w:val="00461D59"/>
    <w:rsid w:val="00465572"/>
    <w:rsid w:val="00466883"/>
    <w:rsid w:val="00473BFD"/>
    <w:rsid w:val="00473F0B"/>
    <w:rsid w:val="0047508C"/>
    <w:rsid w:val="004852C0"/>
    <w:rsid w:val="004901BF"/>
    <w:rsid w:val="00491E77"/>
    <w:rsid w:val="00494941"/>
    <w:rsid w:val="004A367A"/>
    <w:rsid w:val="004A54AE"/>
    <w:rsid w:val="004B0C61"/>
    <w:rsid w:val="004B6F68"/>
    <w:rsid w:val="004C115D"/>
    <w:rsid w:val="004D58EB"/>
    <w:rsid w:val="004E3AC6"/>
    <w:rsid w:val="004E64A0"/>
    <w:rsid w:val="004E796C"/>
    <w:rsid w:val="004F3986"/>
    <w:rsid w:val="004F5350"/>
    <w:rsid w:val="004F6432"/>
    <w:rsid w:val="004F6B0D"/>
    <w:rsid w:val="00500EE1"/>
    <w:rsid w:val="00511BC2"/>
    <w:rsid w:val="00513B17"/>
    <w:rsid w:val="00515B6E"/>
    <w:rsid w:val="005162AD"/>
    <w:rsid w:val="00517BDE"/>
    <w:rsid w:val="005220AE"/>
    <w:rsid w:val="005258C4"/>
    <w:rsid w:val="00535136"/>
    <w:rsid w:val="0054175C"/>
    <w:rsid w:val="00541B8B"/>
    <w:rsid w:val="00544265"/>
    <w:rsid w:val="00546326"/>
    <w:rsid w:val="005502D1"/>
    <w:rsid w:val="00551FBF"/>
    <w:rsid w:val="00575C85"/>
    <w:rsid w:val="00581814"/>
    <w:rsid w:val="00582E1A"/>
    <w:rsid w:val="0058373C"/>
    <w:rsid w:val="00584119"/>
    <w:rsid w:val="00584793"/>
    <w:rsid w:val="005A0651"/>
    <w:rsid w:val="005A3F8B"/>
    <w:rsid w:val="005A7A3B"/>
    <w:rsid w:val="005A7B9B"/>
    <w:rsid w:val="005B1AC5"/>
    <w:rsid w:val="005E05EC"/>
    <w:rsid w:val="005F393D"/>
    <w:rsid w:val="00602D06"/>
    <w:rsid w:val="006033FA"/>
    <w:rsid w:val="00610BD0"/>
    <w:rsid w:val="00620799"/>
    <w:rsid w:val="00625B03"/>
    <w:rsid w:val="00631CF0"/>
    <w:rsid w:val="00632A6A"/>
    <w:rsid w:val="00645845"/>
    <w:rsid w:val="006464DA"/>
    <w:rsid w:val="00646988"/>
    <w:rsid w:val="0065329F"/>
    <w:rsid w:val="006533BF"/>
    <w:rsid w:val="00674735"/>
    <w:rsid w:val="00680008"/>
    <w:rsid w:val="00683A25"/>
    <w:rsid w:val="00692443"/>
    <w:rsid w:val="00693859"/>
    <w:rsid w:val="00696D68"/>
    <w:rsid w:val="006A37A3"/>
    <w:rsid w:val="006A54D3"/>
    <w:rsid w:val="006A5750"/>
    <w:rsid w:val="006B2B61"/>
    <w:rsid w:val="006B512B"/>
    <w:rsid w:val="006B55ED"/>
    <w:rsid w:val="006D029B"/>
    <w:rsid w:val="006D1FB1"/>
    <w:rsid w:val="006D56A5"/>
    <w:rsid w:val="006D56E4"/>
    <w:rsid w:val="006E571E"/>
    <w:rsid w:val="006E6BD7"/>
    <w:rsid w:val="006E6E1A"/>
    <w:rsid w:val="006F0B70"/>
    <w:rsid w:val="006F5110"/>
    <w:rsid w:val="007000ED"/>
    <w:rsid w:val="00702B29"/>
    <w:rsid w:val="007106DB"/>
    <w:rsid w:val="00711106"/>
    <w:rsid w:val="00725178"/>
    <w:rsid w:val="00736620"/>
    <w:rsid w:val="007378A1"/>
    <w:rsid w:val="00746CBC"/>
    <w:rsid w:val="007533CA"/>
    <w:rsid w:val="007562B3"/>
    <w:rsid w:val="00760C2F"/>
    <w:rsid w:val="007614C6"/>
    <w:rsid w:val="00773818"/>
    <w:rsid w:val="00782751"/>
    <w:rsid w:val="00785C12"/>
    <w:rsid w:val="0079197B"/>
    <w:rsid w:val="007B7722"/>
    <w:rsid w:val="007C168F"/>
    <w:rsid w:val="007C1D09"/>
    <w:rsid w:val="007C40EB"/>
    <w:rsid w:val="007C5ECF"/>
    <w:rsid w:val="007E2F19"/>
    <w:rsid w:val="007E4695"/>
    <w:rsid w:val="007E53DC"/>
    <w:rsid w:val="007F791E"/>
    <w:rsid w:val="00803CFB"/>
    <w:rsid w:val="0080683C"/>
    <w:rsid w:val="008141F6"/>
    <w:rsid w:val="00814F0B"/>
    <w:rsid w:val="00827434"/>
    <w:rsid w:val="008324EA"/>
    <w:rsid w:val="008350EB"/>
    <w:rsid w:val="00843565"/>
    <w:rsid w:val="00845222"/>
    <w:rsid w:val="0085577F"/>
    <w:rsid w:val="00861B36"/>
    <w:rsid w:val="00865309"/>
    <w:rsid w:val="00885402"/>
    <w:rsid w:val="00885833"/>
    <w:rsid w:val="00886CC8"/>
    <w:rsid w:val="008929D7"/>
    <w:rsid w:val="008944E1"/>
    <w:rsid w:val="008951AC"/>
    <w:rsid w:val="008A4A5E"/>
    <w:rsid w:val="008A5FB1"/>
    <w:rsid w:val="008B0EB7"/>
    <w:rsid w:val="008B2033"/>
    <w:rsid w:val="008B759E"/>
    <w:rsid w:val="008C5DE7"/>
    <w:rsid w:val="008D0D82"/>
    <w:rsid w:val="008D3D9C"/>
    <w:rsid w:val="008E3D5C"/>
    <w:rsid w:val="008E6A82"/>
    <w:rsid w:val="008F2A3B"/>
    <w:rsid w:val="008F41C8"/>
    <w:rsid w:val="008F6DB7"/>
    <w:rsid w:val="008F7671"/>
    <w:rsid w:val="00905DD7"/>
    <w:rsid w:val="0091385D"/>
    <w:rsid w:val="00913B39"/>
    <w:rsid w:val="00915060"/>
    <w:rsid w:val="00920D69"/>
    <w:rsid w:val="00924F17"/>
    <w:rsid w:val="00924FFF"/>
    <w:rsid w:val="00933C54"/>
    <w:rsid w:val="009406DC"/>
    <w:rsid w:val="00946180"/>
    <w:rsid w:val="009521FB"/>
    <w:rsid w:val="0095469F"/>
    <w:rsid w:val="00956102"/>
    <w:rsid w:val="009614E7"/>
    <w:rsid w:val="00963100"/>
    <w:rsid w:val="00966F53"/>
    <w:rsid w:val="00967F6D"/>
    <w:rsid w:val="00972D7E"/>
    <w:rsid w:val="00981DBB"/>
    <w:rsid w:val="009879B3"/>
    <w:rsid w:val="00991B76"/>
    <w:rsid w:val="00992C2A"/>
    <w:rsid w:val="009A3C96"/>
    <w:rsid w:val="009A5FC8"/>
    <w:rsid w:val="009C43B7"/>
    <w:rsid w:val="009D00D6"/>
    <w:rsid w:val="009D274A"/>
    <w:rsid w:val="009F1059"/>
    <w:rsid w:val="009F1330"/>
    <w:rsid w:val="009F3CA1"/>
    <w:rsid w:val="009F5535"/>
    <w:rsid w:val="00A10E8E"/>
    <w:rsid w:val="00A15A18"/>
    <w:rsid w:val="00A165C7"/>
    <w:rsid w:val="00A17348"/>
    <w:rsid w:val="00A2186C"/>
    <w:rsid w:val="00A2456C"/>
    <w:rsid w:val="00A25307"/>
    <w:rsid w:val="00A27AC9"/>
    <w:rsid w:val="00A32166"/>
    <w:rsid w:val="00A33124"/>
    <w:rsid w:val="00A33CA7"/>
    <w:rsid w:val="00A37F6D"/>
    <w:rsid w:val="00A537C3"/>
    <w:rsid w:val="00A5446F"/>
    <w:rsid w:val="00A62581"/>
    <w:rsid w:val="00A80A85"/>
    <w:rsid w:val="00A854B8"/>
    <w:rsid w:val="00A9297C"/>
    <w:rsid w:val="00AA3564"/>
    <w:rsid w:val="00AB53FB"/>
    <w:rsid w:val="00AB7D8F"/>
    <w:rsid w:val="00AC668B"/>
    <w:rsid w:val="00AD068D"/>
    <w:rsid w:val="00AD4BBB"/>
    <w:rsid w:val="00AE4315"/>
    <w:rsid w:val="00AE4829"/>
    <w:rsid w:val="00AE5614"/>
    <w:rsid w:val="00AE5DEB"/>
    <w:rsid w:val="00AF3CCB"/>
    <w:rsid w:val="00B02D41"/>
    <w:rsid w:val="00B05E51"/>
    <w:rsid w:val="00B13253"/>
    <w:rsid w:val="00B22243"/>
    <w:rsid w:val="00B2246B"/>
    <w:rsid w:val="00B342B1"/>
    <w:rsid w:val="00B34658"/>
    <w:rsid w:val="00B40A7F"/>
    <w:rsid w:val="00B475B7"/>
    <w:rsid w:val="00B53C42"/>
    <w:rsid w:val="00B612F4"/>
    <w:rsid w:val="00B61D82"/>
    <w:rsid w:val="00B63340"/>
    <w:rsid w:val="00B65890"/>
    <w:rsid w:val="00B66534"/>
    <w:rsid w:val="00B856DD"/>
    <w:rsid w:val="00B86DB7"/>
    <w:rsid w:val="00B96241"/>
    <w:rsid w:val="00BA31E0"/>
    <w:rsid w:val="00BA3A7A"/>
    <w:rsid w:val="00BA7296"/>
    <w:rsid w:val="00BB2E3D"/>
    <w:rsid w:val="00BB3055"/>
    <w:rsid w:val="00BC16F7"/>
    <w:rsid w:val="00BC4B2D"/>
    <w:rsid w:val="00BC52C8"/>
    <w:rsid w:val="00BC5A0A"/>
    <w:rsid w:val="00BD19FE"/>
    <w:rsid w:val="00BE7DF9"/>
    <w:rsid w:val="00BF4E70"/>
    <w:rsid w:val="00BF6079"/>
    <w:rsid w:val="00BF6A48"/>
    <w:rsid w:val="00C01603"/>
    <w:rsid w:val="00C02F1F"/>
    <w:rsid w:val="00C12681"/>
    <w:rsid w:val="00C17D9D"/>
    <w:rsid w:val="00C205D8"/>
    <w:rsid w:val="00C2138F"/>
    <w:rsid w:val="00C35327"/>
    <w:rsid w:val="00C3745C"/>
    <w:rsid w:val="00C441EC"/>
    <w:rsid w:val="00C5307A"/>
    <w:rsid w:val="00C627D8"/>
    <w:rsid w:val="00C638ED"/>
    <w:rsid w:val="00C64B47"/>
    <w:rsid w:val="00C70B35"/>
    <w:rsid w:val="00C748F2"/>
    <w:rsid w:val="00C750AE"/>
    <w:rsid w:val="00C757D2"/>
    <w:rsid w:val="00C77D88"/>
    <w:rsid w:val="00C8095F"/>
    <w:rsid w:val="00C81BEC"/>
    <w:rsid w:val="00C872A3"/>
    <w:rsid w:val="00C9621D"/>
    <w:rsid w:val="00CA3C5A"/>
    <w:rsid w:val="00CB20E2"/>
    <w:rsid w:val="00CC7ECA"/>
    <w:rsid w:val="00CD7114"/>
    <w:rsid w:val="00CE59DD"/>
    <w:rsid w:val="00CF01AF"/>
    <w:rsid w:val="00CF4E24"/>
    <w:rsid w:val="00D006EB"/>
    <w:rsid w:val="00D04AD4"/>
    <w:rsid w:val="00D2226B"/>
    <w:rsid w:val="00D27D2E"/>
    <w:rsid w:val="00D3056C"/>
    <w:rsid w:val="00D36008"/>
    <w:rsid w:val="00D52F91"/>
    <w:rsid w:val="00D53458"/>
    <w:rsid w:val="00D55287"/>
    <w:rsid w:val="00D57B46"/>
    <w:rsid w:val="00D60C50"/>
    <w:rsid w:val="00D670DF"/>
    <w:rsid w:val="00D67AE0"/>
    <w:rsid w:val="00D72C6C"/>
    <w:rsid w:val="00D76A2F"/>
    <w:rsid w:val="00D77DEE"/>
    <w:rsid w:val="00D816DE"/>
    <w:rsid w:val="00D82B66"/>
    <w:rsid w:val="00D861CB"/>
    <w:rsid w:val="00D87594"/>
    <w:rsid w:val="00D908BA"/>
    <w:rsid w:val="00D90DE9"/>
    <w:rsid w:val="00D97608"/>
    <w:rsid w:val="00DA0EC2"/>
    <w:rsid w:val="00DB6884"/>
    <w:rsid w:val="00DC7B16"/>
    <w:rsid w:val="00DD0B85"/>
    <w:rsid w:val="00DE1E43"/>
    <w:rsid w:val="00DE4351"/>
    <w:rsid w:val="00DE61E8"/>
    <w:rsid w:val="00DF3D74"/>
    <w:rsid w:val="00DF4227"/>
    <w:rsid w:val="00DF6D9A"/>
    <w:rsid w:val="00E02657"/>
    <w:rsid w:val="00E034C8"/>
    <w:rsid w:val="00E11617"/>
    <w:rsid w:val="00E14680"/>
    <w:rsid w:val="00E22BCC"/>
    <w:rsid w:val="00E248A9"/>
    <w:rsid w:val="00E25C4F"/>
    <w:rsid w:val="00E27132"/>
    <w:rsid w:val="00E37A90"/>
    <w:rsid w:val="00E418D6"/>
    <w:rsid w:val="00E433DA"/>
    <w:rsid w:val="00E43E30"/>
    <w:rsid w:val="00E452D9"/>
    <w:rsid w:val="00E4639E"/>
    <w:rsid w:val="00E52EF6"/>
    <w:rsid w:val="00E66798"/>
    <w:rsid w:val="00E6788D"/>
    <w:rsid w:val="00E67B2A"/>
    <w:rsid w:val="00E80951"/>
    <w:rsid w:val="00E841A9"/>
    <w:rsid w:val="00E9130B"/>
    <w:rsid w:val="00E93276"/>
    <w:rsid w:val="00E94A57"/>
    <w:rsid w:val="00EA182A"/>
    <w:rsid w:val="00EB3D6E"/>
    <w:rsid w:val="00EE1579"/>
    <w:rsid w:val="00EE1E36"/>
    <w:rsid w:val="00EE4432"/>
    <w:rsid w:val="00EE4832"/>
    <w:rsid w:val="00EF101C"/>
    <w:rsid w:val="00EF362C"/>
    <w:rsid w:val="00F125B3"/>
    <w:rsid w:val="00F12C5C"/>
    <w:rsid w:val="00F14AED"/>
    <w:rsid w:val="00F14D56"/>
    <w:rsid w:val="00F163DB"/>
    <w:rsid w:val="00F206DB"/>
    <w:rsid w:val="00F22B95"/>
    <w:rsid w:val="00F23A87"/>
    <w:rsid w:val="00F26247"/>
    <w:rsid w:val="00F30CCC"/>
    <w:rsid w:val="00F365E5"/>
    <w:rsid w:val="00F42B72"/>
    <w:rsid w:val="00F466B1"/>
    <w:rsid w:val="00F468C6"/>
    <w:rsid w:val="00F47984"/>
    <w:rsid w:val="00F529E5"/>
    <w:rsid w:val="00F536E1"/>
    <w:rsid w:val="00F633C4"/>
    <w:rsid w:val="00F701AE"/>
    <w:rsid w:val="00F7215A"/>
    <w:rsid w:val="00F73B4E"/>
    <w:rsid w:val="00F83488"/>
    <w:rsid w:val="00F84301"/>
    <w:rsid w:val="00F94044"/>
    <w:rsid w:val="00F97C97"/>
    <w:rsid w:val="00FA278D"/>
    <w:rsid w:val="00FA29C6"/>
    <w:rsid w:val="00FD6558"/>
    <w:rsid w:val="00FE25CF"/>
    <w:rsid w:val="00FE43C7"/>
    <w:rsid w:val="00FF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681"/>
    <w:rPr>
      <w:rFonts w:ascii="Tahoma" w:hAnsi="Tahoma" w:cs="Tahoma"/>
      <w:sz w:val="16"/>
      <w:szCs w:val="16"/>
    </w:rPr>
  </w:style>
  <w:style w:type="character" w:customStyle="1" w:styleId="a4">
    <w:name w:val="Текст выноски Знак"/>
    <w:basedOn w:val="a0"/>
    <w:link w:val="a3"/>
    <w:uiPriority w:val="99"/>
    <w:semiHidden/>
    <w:rsid w:val="00C12681"/>
    <w:rPr>
      <w:rFonts w:ascii="Tahoma" w:eastAsia="Times New Roman" w:hAnsi="Tahoma" w:cs="Tahoma"/>
      <w:sz w:val="16"/>
      <w:szCs w:val="16"/>
      <w:lang w:eastAsia="ru-RU"/>
    </w:rPr>
  </w:style>
  <w:style w:type="paragraph" w:styleId="2">
    <w:name w:val="Body Text Indent 2"/>
    <w:basedOn w:val="a"/>
    <w:link w:val="20"/>
    <w:unhideWhenUsed/>
    <w:rsid w:val="00C12681"/>
    <w:pPr>
      <w:ind w:left="3828" w:hanging="426"/>
    </w:pPr>
    <w:rPr>
      <w:sz w:val="28"/>
      <w:szCs w:val="20"/>
      <w:lang w:val="ro-RO"/>
    </w:rPr>
  </w:style>
  <w:style w:type="character" w:customStyle="1" w:styleId="20">
    <w:name w:val="Основной текст с отступом 2 Знак"/>
    <w:basedOn w:val="a0"/>
    <w:link w:val="2"/>
    <w:rsid w:val="00C12681"/>
    <w:rPr>
      <w:rFonts w:ascii="Times New Roman" w:eastAsia="Times New Roman" w:hAnsi="Times New Roman" w:cs="Times New Roman"/>
      <w:sz w:val="28"/>
      <w:szCs w:val="20"/>
      <w:lang w:val="ro-RO" w:eastAsia="ru-RU"/>
    </w:rPr>
  </w:style>
  <w:style w:type="table" w:styleId="a5">
    <w:name w:val="Table Grid"/>
    <w:basedOn w:val="a1"/>
    <w:rsid w:val="00C126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12681"/>
    <w:pPr>
      <w:tabs>
        <w:tab w:val="center" w:pos="4677"/>
        <w:tab w:val="right" w:pos="9355"/>
      </w:tabs>
    </w:pPr>
  </w:style>
  <w:style w:type="character" w:customStyle="1" w:styleId="a7">
    <w:name w:val="Верхний колонтитул Знак"/>
    <w:basedOn w:val="a0"/>
    <w:link w:val="a6"/>
    <w:uiPriority w:val="99"/>
    <w:semiHidden/>
    <w:rsid w:val="00C126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12681"/>
    <w:pPr>
      <w:tabs>
        <w:tab w:val="center" w:pos="4677"/>
        <w:tab w:val="right" w:pos="9355"/>
      </w:tabs>
    </w:pPr>
  </w:style>
  <w:style w:type="character" w:customStyle="1" w:styleId="a9">
    <w:name w:val="Нижний колонтитул Знак"/>
    <w:basedOn w:val="a0"/>
    <w:link w:val="a8"/>
    <w:uiPriority w:val="99"/>
    <w:semiHidden/>
    <w:rsid w:val="00C12681"/>
    <w:rPr>
      <w:rFonts w:ascii="Times New Roman" w:eastAsia="Times New Roman" w:hAnsi="Times New Roman" w:cs="Times New Roman"/>
      <w:sz w:val="24"/>
      <w:szCs w:val="24"/>
      <w:lang w:eastAsia="ru-RU"/>
    </w:rPr>
  </w:style>
  <w:style w:type="paragraph" w:styleId="aa">
    <w:name w:val="List Paragraph"/>
    <w:basedOn w:val="a"/>
    <w:uiPriority w:val="34"/>
    <w:qFormat/>
    <w:rsid w:val="00363C34"/>
    <w:pPr>
      <w:ind w:left="720"/>
      <w:contextualSpacing/>
    </w:pPr>
  </w:style>
  <w:style w:type="paragraph" w:styleId="ab">
    <w:name w:val="Body Text Indent"/>
    <w:basedOn w:val="a"/>
    <w:link w:val="ac"/>
    <w:uiPriority w:val="99"/>
    <w:unhideWhenUsed/>
    <w:rsid w:val="00AE4829"/>
    <w:pPr>
      <w:spacing w:after="120"/>
      <w:ind w:left="283"/>
    </w:pPr>
  </w:style>
  <w:style w:type="character" w:customStyle="1" w:styleId="ac">
    <w:name w:val="Основной текст с отступом Знак"/>
    <w:basedOn w:val="a0"/>
    <w:link w:val="ab"/>
    <w:uiPriority w:val="99"/>
    <w:rsid w:val="00AE4829"/>
    <w:rPr>
      <w:rFonts w:ascii="Times New Roman" w:eastAsia="Times New Roman" w:hAnsi="Times New Roman" w:cs="Times New Roman"/>
      <w:sz w:val="24"/>
      <w:szCs w:val="24"/>
      <w:lang w:eastAsia="ru-RU"/>
    </w:rPr>
  </w:style>
  <w:style w:type="paragraph" w:styleId="ad">
    <w:name w:val="Title"/>
    <w:basedOn w:val="a"/>
    <w:link w:val="ae"/>
    <w:qFormat/>
    <w:rsid w:val="00AE4829"/>
    <w:pPr>
      <w:ind w:right="-720"/>
      <w:jc w:val="center"/>
    </w:pPr>
    <w:rPr>
      <w:b/>
      <w:sz w:val="28"/>
      <w:szCs w:val="20"/>
      <w:lang w:val="ro-RO" w:eastAsia="en-US"/>
    </w:rPr>
  </w:style>
  <w:style w:type="character" w:customStyle="1" w:styleId="ae">
    <w:name w:val="Название Знак"/>
    <w:basedOn w:val="a0"/>
    <w:link w:val="ad"/>
    <w:rsid w:val="00AE4829"/>
    <w:rPr>
      <w:rFonts w:ascii="Times New Roman" w:eastAsia="Times New Roman" w:hAnsi="Times New Roman" w:cs="Times New Roman"/>
      <w:b/>
      <w:sz w:val="28"/>
      <w:szCs w:val="20"/>
      <w:lang w:val="ro-RO"/>
    </w:rPr>
  </w:style>
  <w:style w:type="paragraph" w:styleId="af">
    <w:name w:val="Normal (Web)"/>
    <w:basedOn w:val="a"/>
    <w:uiPriority w:val="99"/>
    <w:unhideWhenUsed/>
    <w:rsid w:val="00AE4829"/>
    <w:pPr>
      <w:ind w:firstLine="708"/>
      <w:jc w:val="both"/>
    </w:pPr>
    <w:rPr>
      <w:sz w:val="28"/>
      <w:szCs w:val="28"/>
      <w:lang w:val="ro-MO"/>
    </w:rPr>
  </w:style>
  <w:style w:type="character" w:customStyle="1" w:styleId="FontStyle20">
    <w:name w:val="Font Style20"/>
    <w:basedOn w:val="a0"/>
    <w:rsid w:val="00AE4829"/>
    <w:rPr>
      <w:rFonts w:ascii="Times New Roman" w:hAnsi="Times New Roman" w:cs="Times New Roman"/>
      <w:b/>
      <w:bCs/>
      <w:i/>
      <w:iCs/>
      <w:sz w:val="26"/>
      <w:szCs w:val="26"/>
    </w:rPr>
  </w:style>
  <w:style w:type="paragraph" w:styleId="af0">
    <w:name w:val="No Spacing"/>
    <w:uiPriority w:val="1"/>
    <w:qFormat/>
    <w:rsid w:val="00D57B46"/>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6FCA-4B8C-4C8F-84CA-6483E3EE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cp:lastModifiedBy>
  <cp:revision>16</cp:revision>
  <cp:lastPrinted>2016-10-28T14:20:00Z</cp:lastPrinted>
  <dcterms:created xsi:type="dcterms:W3CDTF">2016-11-24T09:42:00Z</dcterms:created>
  <dcterms:modified xsi:type="dcterms:W3CDTF">2016-12-01T14:17:00Z</dcterms:modified>
</cp:coreProperties>
</file>