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81" w:rsidRPr="00D43ADA" w:rsidRDefault="007B0481" w:rsidP="007B0481">
      <w:pPr>
        <w:pStyle w:val="a3"/>
        <w:jc w:val="center"/>
        <w:rPr>
          <w:color w:val="2D424C"/>
          <w:sz w:val="28"/>
          <w:szCs w:val="28"/>
          <w:lang w:val="en-US"/>
        </w:rPr>
      </w:pPr>
      <w:r w:rsidRPr="00D43ADA">
        <w:rPr>
          <w:rStyle w:val="a4"/>
          <w:color w:val="2D424C"/>
          <w:sz w:val="28"/>
          <w:szCs w:val="28"/>
          <w:u w:val="single"/>
          <w:lang w:val="en-US"/>
        </w:rPr>
        <w:t>A  N</w:t>
      </w:r>
      <w:proofErr w:type="gramStart"/>
      <w:r w:rsidRPr="00D43ADA">
        <w:rPr>
          <w:rStyle w:val="a4"/>
          <w:color w:val="2D424C"/>
          <w:sz w:val="28"/>
          <w:szCs w:val="28"/>
          <w:u w:val="single"/>
          <w:lang w:val="en-US"/>
        </w:rPr>
        <w:t>  U</w:t>
      </w:r>
      <w:proofErr w:type="gramEnd"/>
      <w:r w:rsidRPr="00D43ADA">
        <w:rPr>
          <w:rStyle w:val="a4"/>
          <w:color w:val="2D424C"/>
          <w:sz w:val="28"/>
          <w:szCs w:val="28"/>
          <w:u w:val="single"/>
          <w:lang w:val="en-US"/>
        </w:rPr>
        <w:t>  N </w:t>
      </w:r>
      <w:r w:rsidRPr="00D43ADA">
        <w:rPr>
          <w:rStyle w:val="apple-converted-space"/>
          <w:b/>
          <w:bCs/>
          <w:color w:val="2D424C"/>
          <w:sz w:val="28"/>
          <w:szCs w:val="28"/>
          <w:u w:val="single"/>
          <w:lang w:val="en-US"/>
        </w:rPr>
        <w:t> </w:t>
      </w:r>
      <w:r w:rsidRPr="00D43ADA">
        <w:rPr>
          <w:rStyle w:val="a4"/>
          <w:color w:val="2D424C"/>
          <w:sz w:val="28"/>
          <w:szCs w:val="28"/>
          <w:u w:val="single"/>
          <w:lang w:val="en-US"/>
        </w:rPr>
        <w:t>Ţ</w:t>
      </w:r>
    </w:p>
    <w:p w:rsidR="007B0481" w:rsidRPr="00D43ADA" w:rsidRDefault="007B0481" w:rsidP="007B0481">
      <w:pPr>
        <w:pStyle w:val="a3"/>
        <w:jc w:val="center"/>
        <w:rPr>
          <w:color w:val="2D424C"/>
          <w:sz w:val="28"/>
          <w:szCs w:val="28"/>
          <w:lang w:val="en-US"/>
        </w:rPr>
      </w:pPr>
      <w:proofErr w:type="gramStart"/>
      <w:r w:rsidRPr="00D43ADA">
        <w:rPr>
          <w:rStyle w:val="a4"/>
          <w:color w:val="2D424C"/>
          <w:sz w:val="28"/>
          <w:szCs w:val="28"/>
          <w:lang w:val="en-US"/>
        </w:rPr>
        <w:t>cu</w:t>
      </w:r>
      <w:proofErr w:type="gram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privire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la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desfăşurarea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concursului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privind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ocuparea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funcţiilor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publice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vacante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din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cadrul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Primăriei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oraşului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lang w:val="en-US"/>
        </w:rPr>
        <w:t>Cricova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>.  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proofErr w:type="spellStart"/>
      <w:r w:rsidRPr="00D43ADA">
        <w:rPr>
          <w:color w:val="2D424C"/>
          <w:sz w:val="28"/>
          <w:szCs w:val="28"/>
          <w:lang w:val="en-US"/>
        </w:rPr>
        <w:t>În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conformitate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cu </w:t>
      </w:r>
      <w:proofErr w:type="spellStart"/>
      <w:r w:rsidRPr="00D43ADA">
        <w:rPr>
          <w:color w:val="2D424C"/>
          <w:sz w:val="28"/>
          <w:szCs w:val="28"/>
          <w:lang w:val="en-US"/>
        </w:rPr>
        <w:t>Regulamentul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“Cu </w:t>
      </w:r>
      <w:proofErr w:type="spellStart"/>
      <w:r w:rsidRPr="00D43ADA">
        <w:rPr>
          <w:color w:val="2D424C"/>
          <w:sz w:val="28"/>
          <w:szCs w:val="28"/>
          <w:lang w:val="en-US"/>
        </w:rPr>
        <w:t>privire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la </w:t>
      </w:r>
      <w:proofErr w:type="spellStart"/>
      <w:r w:rsidRPr="00D43ADA">
        <w:rPr>
          <w:color w:val="2D424C"/>
          <w:sz w:val="28"/>
          <w:szCs w:val="28"/>
          <w:lang w:val="en-US"/>
        </w:rPr>
        <w:t>ocuparea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funcţiei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publice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prin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concurs </w:t>
      </w:r>
      <w:proofErr w:type="gramStart"/>
      <w:r w:rsidRPr="00D43ADA">
        <w:rPr>
          <w:color w:val="2D424C"/>
          <w:sz w:val="28"/>
          <w:szCs w:val="28"/>
          <w:lang w:val="en-US"/>
        </w:rPr>
        <w:t xml:space="preserve">“ </w:t>
      </w:r>
      <w:proofErr w:type="spellStart"/>
      <w:r w:rsidRPr="00D43ADA">
        <w:rPr>
          <w:color w:val="2D424C"/>
          <w:sz w:val="28"/>
          <w:szCs w:val="28"/>
          <w:lang w:val="en-US"/>
        </w:rPr>
        <w:t>aprobat</w:t>
      </w:r>
      <w:proofErr w:type="spellEnd"/>
      <w:proofErr w:type="gram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prin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Hotărîrea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Guvernului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nr. 201 din 11 </w:t>
      </w:r>
      <w:proofErr w:type="spellStart"/>
      <w:r w:rsidRPr="00D43ADA">
        <w:rPr>
          <w:color w:val="2D424C"/>
          <w:sz w:val="28"/>
          <w:szCs w:val="28"/>
          <w:lang w:val="en-US"/>
        </w:rPr>
        <w:t>martie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2009 cu </w:t>
      </w:r>
      <w:proofErr w:type="spellStart"/>
      <w:r w:rsidRPr="00D43ADA">
        <w:rPr>
          <w:color w:val="2D424C"/>
          <w:sz w:val="28"/>
          <w:szCs w:val="28"/>
          <w:lang w:val="en-US"/>
        </w:rPr>
        <w:t>modificările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ulterioare</w:t>
      </w:r>
      <w:proofErr w:type="spellEnd"/>
      <w:r w:rsidRPr="00D43ADA">
        <w:rPr>
          <w:rStyle w:val="a4"/>
          <w:color w:val="2D424C"/>
          <w:sz w:val="28"/>
          <w:szCs w:val="28"/>
          <w:lang w:val="en-US"/>
        </w:rPr>
        <w:t>,</w:t>
      </w:r>
      <w:proofErr w:type="gramStart"/>
      <w:r w:rsidRPr="00D43ADA">
        <w:rPr>
          <w:rStyle w:val="apple-converted-space"/>
          <w:b/>
          <w:bCs/>
          <w:color w:val="2D424C"/>
          <w:sz w:val="28"/>
          <w:szCs w:val="28"/>
          <w:lang w:val="en-US"/>
        </w:rPr>
        <w:t> </w:t>
      </w:r>
      <w:r w:rsidRPr="00D43ADA">
        <w:rPr>
          <w:color w:val="2D424C"/>
          <w:sz w:val="28"/>
          <w:szCs w:val="28"/>
          <w:lang w:val="en-US"/>
        </w:rPr>
        <w:t> </w:t>
      </w:r>
      <w:proofErr w:type="spellStart"/>
      <w:r w:rsidRPr="00D43ADA">
        <w:rPr>
          <w:color w:val="2D424C"/>
          <w:sz w:val="28"/>
          <w:szCs w:val="28"/>
          <w:lang w:val="en-US"/>
        </w:rPr>
        <w:t>Primăria</w:t>
      </w:r>
      <w:proofErr w:type="spellEnd"/>
      <w:proofErr w:type="gram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or.Cricova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, </w:t>
      </w:r>
      <w:proofErr w:type="spellStart"/>
      <w:r w:rsidRPr="00D43ADA">
        <w:rPr>
          <w:color w:val="2D424C"/>
          <w:sz w:val="28"/>
          <w:szCs w:val="28"/>
          <w:lang w:val="en-US"/>
        </w:rPr>
        <w:t>anunţă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la data de</w:t>
      </w:r>
      <w:r w:rsidRPr="00D43ADA">
        <w:rPr>
          <w:rStyle w:val="apple-converted-space"/>
          <w:color w:val="2D424C"/>
          <w:sz w:val="28"/>
          <w:szCs w:val="28"/>
          <w:lang w:val="en-US"/>
        </w:rPr>
        <w:t> </w:t>
      </w:r>
      <w:r w:rsidRPr="00D43ADA">
        <w:rPr>
          <w:rStyle w:val="a4"/>
          <w:color w:val="2D424C"/>
          <w:sz w:val="28"/>
          <w:szCs w:val="28"/>
          <w:u w:val="single"/>
          <w:lang w:val="en-US"/>
        </w:rPr>
        <w:t>0</w:t>
      </w:r>
      <w:r w:rsidR="00D43ADA">
        <w:rPr>
          <w:rStyle w:val="a4"/>
          <w:color w:val="2D424C"/>
          <w:sz w:val="28"/>
          <w:szCs w:val="28"/>
          <w:u w:val="single"/>
          <w:lang w:val="en-US"/>
        </w:rPr>
        <w:t>6</w:t>
      </w:r>
      <w:r w:rsidR="001D22D2" w:rsidRPr="00D43ADA">
        <w:rPr>
          <w:rStyle w:val="a4"/>
          <w:color w:val="2D424C"/>
          <w:sz w:val="28"/>
          <w:szCs w:val="28"/>
          <w:u w:val="single"/>
          <w:lang w:val="en-US"/>
        </w:rPr>
        <w:t xml:space="preserve"> </w:t>
      </w:r>
      <w:proofErr w:type="spellStart"/>
      <w:r w:rsidR="00D43ADA">
        <w:rPr>
          <w:rStyle w:val="a4"/>
          <w:color w:val="2D424C"/>
          <w:sz w:val="28"/>
          <w:szCs w:val="28"/>
          <w:u w:val="single"/>
          <w:lang w:val="en-US"/>
        </w:rPr>
        <w:t>februarie</w:t>
      </w:r>
      <w:proofErr w:type="spellEnd"/>
      <w:r w:rsidR="00D43ADA">
        <w:rPr>
          <w:rStyle w:val="a4"/>
          <w:color w:val="2D424C"/>
          <w:sz w:val="28"/>
          <w:szCs w:val="28"/>
          <w:u w:val="single"/>
          <w:lang w:val="en-US"/>
        </w:rPr>
        <w:t xml:space="preserve"> </w:t>
      </w:r>
      <w:r w:rsidRPr="00D43ADA">
        <w:rPr>
          <w:rStyle w:val="a4"/>
          <w:color w:val="2D424C"/>
          <w:sz w:val="28"/>
          <w:szCs w:val="28"/>
          <w:u w:val="single"/>
          <w:lang w:val="en-US"/>
        </w:rPr>
        <w:t>201</w:t>
      </w:r>
      <w:r w:rsidR="00D43ADA">
        <w:rPr>
          <w:rStyle w:val="a4"/>
          <w:color w:val="2D424C"/>
          <w:sz w:val="28"/>
          <w:szCs w:val="28"/>
          <w:u w:val="single"/>
          <w:lang w:val="en-US"/>
        </w:rPr>
        <w:t>7</w:t>
      </w:r>
      <w:r w:rsidRPr="00D43ADA">
        <w:rPr>
          <w:color w:val="2D424C"/>
          <w:sz w:val="28"/>
          <w:szCs w:val="28"/>
          <w:lang w:val="en-US"/>
        </w:rPr>
        <w:t xml:space="preserve">, </w:t>
      </w:r>
      <w:proofErr w:type="spellStart"/>
      <w:r w:rsidRPr="00D43ADA">
        <w:rPr>
          <w:color w:val="2D424C"/>
          <w:sz w:val="28"/>
          <w:szCs w:val="28"/>
          <w:lang w:val="en-US"/>
        </w:rPr>
        <w:t>ora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10.00, concurs </w:t>
      </w:r>
      <w:proofErr w:type="spellStart"/>
      <w:r w:rsidRPr="00D43ADA">
        <w:rPr>
          <w:color w:val="2D424C"/>
          <w:sz w:val="28"/>
          <w:szCs w:val="28"/>
          <w:lang w:val="en-US"/>
        </w:rPr>
        <w:t>pentru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ocuparea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funcţiilor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publice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vacante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de:</w:t>
      </w:r>
    </w:p>
    <w:p w:rsidR="007B0481" w:rsidRDefault="007B0481" w:rsidP="00D43ADA">
      <w:pPr>
        <w:pStyle w:val="a3"/>
        <w:ind w:firstLine="426"/>
        <w:rPr>
          <w:rStyle w:val="a5"/>
          <w:b/>
          <w:bCs/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 -</w:t>
      </w:r>
      <w:r w:rsidRPr="00D43ADA">
        <w:rPr>
          <w:rStyle w:val="apple-converted-space"/>
          <w:color w:val="2D424C"/>
          <w:sz w:val="28"/>
          <w:szCs w:val="28"/>
          <w:lang w:val="en-US"/>
        </w:rPr>
        <w:t> </w:t>
      </w:r>
      <w:proofErr w:type="spellStart"/>
      <w:r w:rsidR="00D43ADA">
        <w:rPr>
          <w:rStyle w:val="a5"/>
          <w:b/>
          <w:bCs/>
          <w:color w:val="2D424C"/>
          <w:sz w:val="28"/>
          <w:szCs w:val="28"/>
          <w:lang w:val="en-US"/>
        </w:rPr>
        <w:t>P</w:t>
      </w:r>
      <w:r w:rsidRPr="00D43ADA">
        <w:rPr>
          <w:rStyle w:val="a5"/>
          <w:b/>
          <w:bCs/>
          <w:color w:val="2D424C"/>
          <w:sz w:val="28"/>
          <w:szCs w:val="28"/>
          <w:lang w:val="en-US"/>
        </w:rPr>
        <w:t>erceptor</w:t>
      </w:r>
      <w:proofErr w:type="spellEnd"/>
      <w:r w:rsidRPr="00D43ADA">
        <w:rPr>
          <w:rStyle w:val="a5"/>
          <w:b/>
          <w:bCs/>
          <w:color w:val="2D424C"/>
          <w:sz w:val="28"/>
          <w:szCs w:val="28"/>
          <w:lang w:val="en-US"/>
        </w:rPr>
        <w:t xml:space="preserve"> fiscal</w:t>
      </w:r>
      <w:r w:rsidR="00D43ADA">
        <w:rPr>
          <w:rStyle w:val="a5"/>
          <w:b/>
          <w:bCs/>
          <w:color w:val="2D424C"/>
          <w:sz w:val="28"/>
          <w:szCs w:val="28"/>
          <w:lang w:val="en-US"/>
        </w:rPr>
        <w:t>;</w:t>
      </w:r>
    </w:p>
    <w:p w:rsidR="00D43ADA" w:rsidRPr="00D43ADA" w:rsidRDefault="00D43ADA" w:rsidP="00D43ADA">
      <w:pPr>
        <w:pStyle w:val="a3"/>
        <w:numPr>
          <w:ilvl w:val="0"/>
          <w:numId w:val="1"/>
        </w:numPr>
        <w:rPr>
          <w:color w:val="2D424C"/>
          <w:sz w:val="28"/>
          <w:szCs w:val="28"/>
          <w:lang w:val="en-US"/>
        </w:rPr>
      </w:pPr>
      <w:r>
        <w:rPr>
          <w:rStyle w:val="a5"/>
          <w:b/>
          <w:bCs/>
          <w:color w:val="2D424C"/>
          <w:sz w:val="28"/>
          <w:szCs w:val="28"/>
          <w:lang w:val="en-US"/>
        </w:rPr>
        <w:t xml:space="preserve">Specialist </w:t>
      </w:r>
      <w:proofErr w:type="spellStart"/>
      <w:r>
        <w:rPr>
          <w:rStyle w:val="a5"/>
          <w:b/>
          <w:bCs/>
          <w:color w:val="2D424C"/>
          <w:sz w:val="28"/>
          <w:szCs w:val="28"/>
          <w:lang w:val="en-US"/>
        </w:rPr>
        <w:t>în</w:t>
      </w:r>
      <w:proofErr w:type="spellEnd"/>
      <w:r>
        <w:rPr>
          <w:rStyle w:val="a5"/>
          <w:b/>
          <w:bCs/>
          <w:color w:val="2D424C"/>
          <w:sz w:val="28"/>
          <w:szCs w:val="28"/>
          <w:lang w:val="en-US"/>
        </w:rPr>
        <w:t xml:space="preserve"> </w:t>
      </w:r>
      <w:proofErr w:type="spellStart"/>
      <w:r>
        <w:rPr>
          <w:rStyle w:val="a5"/>
          <w:b/>
          <w:bCs/>
          <w:color w:val="2D424C"/>
          <w:sz w:val="28"/>
          <w:szCs w:val="28"/>
          <w:lang w:val="en-US"/>
        </w:rPr>
        <w:t>planificare</w:t>
      </w:r>
      <w:proofErr w:type="spellEnd"/>
      <w:r>
        <w:rPr>
          <w:rStyle w:val="a5"/>
          <w:b/>
          <w:bCs/>
          <w:color w:val="2D424C"/>
          <w:sz w:val="28"/>
          <w:szCs w:val="28"/>
          <w:lang w:val="en-US"/>
        </w:rPr>
        <w:t>.</w:t>
      </w:r>
    </w:p>
    <w:p w:rsidR="007B0481" w:rsidRPr="00D43ADA" w:rsidRDefault="00D43ADA" w:rsidP="007B0481">
      <w:pPr>
        <w:pStyle w:val="a3"/>
        <w:rPr>
          <w:color w:val="2D424C"/>
          <w:sz w:val="28"/>
          <w:szCs w:val="28"/>
          <w:lang w:val="en-US"/>
        </w:rPr>
      </w:pPr>
      <w:proofErr w:type="spellStart"/>
      <w:r>
        <w:rPr>
          <w:rStyle w:val="a4"/>
          <w:color w:val="2D424C"/>
          <w:sz w:val="28"/>
          <w:szCs w:val="28"/>
          <w:u w:val="single"/>
          <w:lang w:val="en-US"/>
        </w:rPr>
        <w:t>Cerinţe</w:t>
      </w:r>
      <w:proofErr w:type="spellEnd"/>
      <w:r>
        <w:rPr>
          <w:rStyle w:val="a4"/>
          <w:color w:val="2D424C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Style w:val="a4"/>
          <w:color w:val="2D424C"/>
          <w:sz w:val="28"/>
          <w:szCs w:val="28"/>
          <w:u w:val="single"/>
          <w:lang w:val="en-US"/>
        </w:rPr>
        <w:t>faț</w:t>
      </w:r>
      <w:r w:rsidR="007B0481" w:rsidRPr="00D43ADA">
        <w:rPr>
          <w:rStyle w:val="a4"/>
          <w:color w:val="2D424C"/>
          <w:sz w:val="28"/>
          <w:szCs w:val="28"/>
          <w:u w:val="single"/>
          <w:lang w:val="en-US"/>
        </w:rPr>
        <w:t>ă</w:t>
      </w:r>
      <w:proofErr w:type="spellEnd"/>
      <w:r w:rsidR="007B0481" w:rsidRPr="00D43ADA">
        <w:rPr>
          <w:rStyle w:val="a4"/>
          <w:color w:val="2D424C"/>
          <w:sz w:val="28"/>
          <w:szCs w:val="28"/>
          <w:u w:val="single"/>
          <w:lang w:val="en-US"/>
        </w:rPr>
        <w:t xml:space="preserve"> de </w:t>
      </w:r>
      <w:proofErr w:type="spellStart"/>
      <w:r w:rsidR="007B0481" w:rsidRPr="00D43ADA">
        <w:rPr>
          <w:rStyle w:val="a4"/>
          <w:color w:val="2D424C"/>
          <w:sz w:val="28"/>
          <w:szCs w:val="28"/>
          <w:u w:val="single"/>
          <w:lang w:val="en-US"/>
        </w:rPr>
        <w:t>candidat</w:t>
      </w:r>
      <w:proofErr w:type="spellEnd"/>
      <w:r w:rsidR="007B0481" w:rsidRPr="00D43ADA">
        <w:rPr>
          <w:rStyle w:val="a4"/>
          <w:color w:val="2D424C"/>
          <w:sz w:val="28"/>
          <w:szCs w:val="28"/>
          <w:u w:val="single"/>
          <w:lang w:val="en-US"/>
        </w:rPr>
        <w:t>: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cetăţean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al </w:t>
      </w:r>
      <w:proofErr w:type="spellStart"/>
      <w:r w:rsidRPr="00D43ADA">
        <w:rPr>
          <w:color w:val="2D424C"/>
          <w:sz w:val="28"/>
          <w:szCs w:val="28"/>
          <w:lang w:val="en-US"/>
        </w:rPr>
        <w:t>Republicii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Moldova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studii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superioare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( </w:t>
      </w:r>
      <w:proofErr w:type="spellStart"/>
      <w:r w:rsidRPr="00D43ADA">
        <w:rPr>
          <w:color w:val="2D424C"/>
          <w:sz w:val="28"/>
          <w:szCs w:val="28"/>
          <w:lang w:val="en-US"/>
        </w:rPr>
        <w:t>prioritar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="00D43ADA">
        <w:rPr>
          <w:color w:val="2D424C"/>
          <w:sz w:val="28"/>
          <w:szCs w:val="28"/>
          <w:lang w:val="en-US"/>
        </w:rPr>
        <w:t>contabilitate</w:t>
      </w:r>
      <w:proofErr w:type="spellEnd"/>
      <w:r w:rsid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="00D43ADA">
        <w:rPr>
          <w:color w:val="2D424C"/>
          <w:sz w:val="28"/>
          <w:szCs w:val="28"/>
          <w:lang w:val="en-US"/>
        </w:rPr>
        <w:t>sau</w:t>
      </w:r>
      <w:proofErr w:type="spellEnd"/>
      <w:r w:rsid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economie</w:t>
      </w:r>
      <w:bookmarkStart w:id="0" w:name="_GoBack"/>
      <w:bookmarkEnd w:id="0"/>
      <w:proofErr w:type="spellEnd"/>
      <w:r w:rsidRPr="00D43ADA">
        <w:rPr>
          <w:color w:val="2D424C"/>
          <w:sz w:val="28"/>
          <w:szCs w:val="28"/>
          <w:lang w:val="en-US"/>
        </w:rPr>
        <w:t>)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cunoaşterea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limbii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de stat </w:t>
      </w:r>
      <w:proofErr w:type="spellStart"/>
      <w:r w:rsidRPr="00D43ADA">
        <w:rPr>
          <w:color w:val="2D424C"/>
          <w:sz w:val="28"/>
          <w:szCs w:val="28"/>
          <w:lang w:val="en-US"/>
        </w:rPr>
        <w:t>şi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al </w:t>
      </w:r>
      <w:proofErr w:type="spellStart"/>
      <w:r w:rsidRPr="00D43ADA">
        <w:rPr>
          <w:color w:val="2D424C"/>
          <w:sz w:val="28"/>
          <w:szCs w:val="28"/>
          <w:lang w:val="en-US"/>
        </w:rPr>
        <w:t>limbii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ruse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abilităţi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de </w:t>
      </w:r>
      <w:proofErr w:type="spellStart"/>
      <w:r w:rsidRPr="00D43ADA">
        <w:rPr>
          <w:color w:val="2D424C"/>
          <w:sz w:val="28"/>
          <w:szCs w:val="28"/>
          <w:lang w:val="en-US"/>
        </w:rPr>
        <w:t>lucru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la calculator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proofErr w:type="spellStart"/>
      <w:r w:rsidRPr="00D43ADA">
        <w:rPr>
          <w:rStyle w:val="a4"/>
          <w:color w:val="2D424C"/>
          <w:sz w:val="28"/>
          <w:szCs w:val="28"/>
          <w:u w:val="single"/>
          <w:lang w:val="en-US"/>
        </w:rPr>
        <w:t>Dosarul</w:t>
      </w:r>
      <w:proofErr w:type="spellEnd"/>
      <w:r w:rsidRPr="00D43ADA">
        <w:rPr>
          <w:rStyle w:val="a4"/>
          <w:color w:val="2D424C"/>
          <w:sz w:val="28"/>
          <w:szCs w:val="28"/>
          <w:u w:val="single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u w:val="single"/>
          <w:lang w:val="en-US"/>
        </w:rPr>
        <w:t>pentru</w:t>
      </w:r>
      <w:proofErr w:type="spellEnd"/>
      <w:r w:rsidRPr="00D43ADA">
        <w:rPr>
          <w:rStyle w:val="a4"/>
          <w:color w:val="2D424C"/>
          <w:sz w:val="28"/>
          <w:szCs w:val="28"/>
          <w:u w:val="single"/>
          <w:lang w:val="en-US"/>
        </w:rPr>
        <w:t xml:space="preserve"> concurs </w:t>
      </w:r>
      <w:proofErr w:type="spellStart"/>
      <w:proofErr w:type="gramStart"/>
      <w:r w:rsidRPr="00D43ADA">
        <w:rPr>
          <w:rStyle w:val="a4"/>
          <w:color w:val="2D424C"/>
          <w:sz w:val="28"/>
          <w:szCs w:val="28"/>
          <w:u w:val="single"/>
          <w:lang w:val="en-US"/>
        </w:rPr>
        <w:t>va</w:t>
      </w:r>
      <w:proofErr w:type="spellEnd"/>
      <w:proofErr w:type="gramEnd"/>
      <w:r w:rsidRPr="00D43ADA">
        <w:rPr>
          <w:rStyle w:val="a4"/>
          <w:color w:val="2D424C"/>
          <w:sz w:val="28"/>
          <w:szCs w:val="28"/>
          <w:u w:val="single"/>
          <w:lang w:val="en-US"/>
        </w:rPr>
        <w:t xml:space="preserve"> </w:t>
      </w:r>
      <w:proofErr w:type="spellStart"/>
      <w:r w:rsidRPr="00D43ADA">
        <w:rPr>
          <w:rStyle w:val="a4"/>
          <w:color w:val="2D424C"/>
          <w:sz w:val="28"/>
          <w:szCs w:val="28"/>
          <w:u w:val="single"/>
          <w:lang w:val="en-US"/>
        </w:rPr>
        <w:t>conţine</w:t>
      </w:r>
      <w:proofErr w:type="spellEnd"/>
      <w:r w:rsidRPr="00D43ADA">
        <w:rPr>
          <w:rStyle w:val="a4"/>
          <w:color w:val="2D424C"/>
          <w:sz w:val="28"/>
          <w:szCs w:val="28"/>
          <w:u w:val="single"/>
          <w:lang w:val="en-US"/>
        </w:rPr>
        <w:t>: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formularul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de </w:t>
      </w:r>
      <w:proofErr w:type="spellStart"/>
      <w:r w:rsidRPr="00D43ADA">
        <w:rPr>
          <w:color w:val="2D424C"/>
          <w:sz w:val="28"/>
          <w:szCs w:val="28"/>
          <w:lang w:val="en-US"/>
        </w:rPr>
        <w:t>participare</w:t>
      </w:r>
      <w:proofErr w:type="spellEnd"/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-CV-</w:t>
      </w:r>
      <w:proofErr w:type="spellStart"/>
      <w:r w:rsidRPr="00D43ADA">
        <w:rPr>
          <w:color w:val="2D424C"/>
          <w:sz w:val="28"/>
          <w:szCs w:val="28"/>
          <w:lang w:val="en-US"/>
        </w:rPr>
        <w:t>ul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actualizat</w:t>
      </w:r>
      <w:proofErr w:type="spellEnd"/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copia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buletinului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de </w:t>
      </w:r>
      <w:proofErr w:type="spellStart"/>
      <w:r w:rsidRPr="00D43ADA">
        <w:rPr>
          <w:color w:val="2D424C"/>
          <w:sz w:val="28"/>
          <w:szCs w:val="28"/>
          <w:lang w:val="en-US"/>
        </w:rPr>
        <w:t>identitate</w:t>
      </w:r>
      <w:proofErr w:type="spellEnd"/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copia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diplomei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de </w:t>
      </w:r>
      <w:proofErr w:type="spellStart"/>
      <w:r w:rsidRPr="00D43ADA">
        <w:rPr>
          <w:color w:val="2D424C"/>
          <w:sz w:val="28"/>
          <w:szCs w:val="28"/>
          <w:lang w:val="en-US"/>
        </w:rPr>
        <w:t>studii</w:t>
      </w:r>
      <w:proofErr w:type="spellEnd"/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copia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carnetului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de </w:t>
      </w:r>
      <w:proofErr w:type="spellStart"/>
      <w:r w:rsidRPr="00D43ADA">
        <w:rPr>
          <w:color w:val="2D424C"/>
          <w:sz w:val="28"/>
          <w:szCs w:val="28"/>
          <w:lang w:val="en-US"/>
        </w:rPr>
        <w:t>muncă</w:t>
      </w:r>
      <w:proofErr w:type="spellEnd"/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r w:rsidRPr="00D43ADA">
        <w:rPr>
          <w:color w:val="2D424C"/>
          <w:sz w:val="28"/>
          <w:szCs w:val="28"/>
          <w:lang w:val="en-US"/>
        </w:rPr>
        <w:t>-</w:t>
      </w:r>
      <w:proofErr w:type="spellStart"/>
      <w:r w:rsidRPr="00D43ADA">
        <w:rPr>
          <w:color w:val="2D424C"/>
          <w:sz w:val="28"/>
          <w:szCs w:val="28"/>
          <w:lang w:val="en-US"/>
        </w:rPr>
        <w:t>certificarul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medical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proofErr w:type="spellStart"/>
      <w:r w:rsidRPr="00D43ADA">
        <w:rPr>
          <w:color w:val="2D424C"/>
          <w:sz w:val="28"/>
          <w:szCs w:val="28"/>
          <w:lang w:val="en-US"/>
        </w:rPr>
        <w:t>Cazier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juridic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sau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declaraţia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autentificată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gramStart"/>
      <w:r w:rsidRPr="00D43ADA">
        <w:rPr>
          <w:color w:val="2D424C"/>
          <w:sz w:val="28"/>
          <w:szCs w:val="28"/>
          <w:lang w:val="en-US"/>
        </w:rPr>
        <w:t>notarial  </w:t>
      </w:r>
      <w:proofErr w:type="spellStart"/>
      <w:r w:rsidRPr="00D43ADA">
        <w:rPr>
          <w:color w:val="2D424C"/>
          <w:sz w:val="28"/>
          <w:szCs w:val="28"/>
          <w:lang w:val="en-US"/>
        </w:rPr>
        <w:t>pe</w:t>
      </w:r>
      <w:proofErr w:type="spellEnd"/>
      <w:proofErr w:type="gram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proprie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răspundere</w:t>
      </w:r>
      <w:proofErr w:type="spellEnd"/>
      <w:r w:rsidRPr="00D43ADA">
        <w:rPr>
          <w:color w:val="2D424C"/>
          <w:sz w:val="28"/>
          <w:szCs w:val="28"/>
          <w:lang w:val="en-US"/>
        </w:rPr>
        <w:t>.</w:t>
      </w:r>
    </w:p>
    <w:p w:rsidR="007B0481" w:rsidRPr="00D43ADA" w:rsidRDefault="007B0481" w:rsidP="007B0481">
      <w:pPr>
        <w:pStyle w:val="a3"/>
        <w:rPr>
          <w:color w:val="2D424C"/>
          <w:sz w:val="28"/>
          <w:szCs w:val="28"/>
          <w:lang w:val="en-US"/>
        </w:rPr>
      </w:pPr>
      <w:proofErr w:type="spellStart"/>
      <w:proofErr w:type="gramStart"/>
      <w:r w:rsidRPr="00D43ADA">
        <w:rPr>
          <w:color w:val="2D424C"/>
          <w:sz w:val="28"/>
          <w:szCs w:val="28"/>
          <w:lang w:val="en-US"/>
        </w:rPr>
        <w:t>Copiile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documentelor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prezentate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pot fi </w:t>
      </w:r>
      <w:proofErr w:type="spellStart"/>
      <w:r w:rsidRPr="00D43ADA">
        <w:rPr>
          <w:color w:val="2D424C"/>
          <w:sz w:val="28"/>
          <w:szCs w:val="28"/>
          <w:lang w:val="en-US"/>
        </w:rPr>
        <w:t>autentificate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de </w:t>
      </w:r>
      <w:proofErr w:type="spellStart"/>
      <w:r w:rsidRPr="00D43ADA">
        <w:rPr>
          <w:color w:val="2D424C"/>
          <w:sz w:val="28"/>
          <w:szCs w:val="28"/>
          <w:lang w:val="en-US"/>
        </w:rPr>
        <w:t>notar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sau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se </w:t>
      </w:r>
      <w:proofErr w:type="spellStart"/>
      <w:r w:rsidRPr="00D43ADA">
        <w:rPr>
          <w:color w:val="2D424C"/>
          <w:sz w:val="28"/>
          <w:szCs w:val="28"/>
          <w:lang w:val="en-US"/>
        </w:rPr>
        <w:t>prezintă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împreună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cu </w:t>
      </w:r>
      <w:proofErr w:type="spellStart"/>
      <w:r w:rsidRPr="00D43ADA">
        <w:rPr>
          <w:color w:val="2D424C"/>
          <w:sz w:val="28"/>
          <w:szCs w:val="28"/>
          <w:lang w:val="en-US"/>
        </w:rPr>
        <w:t>documentele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originale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pentru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a </w:t>
      </w:r>
      <w:proofErr w:type="spellStart"/>
      <w:r w:rsidRPr="00D43ADA">
        <w:rPr>
          <w:color w:val="2D424C"/>
          <w:sz w:val="28"/>
          <w:szCs w:val="28"/>
          <w:lang w:val="en-US"/>
        </w:rPr>
        <w:t>verifica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veridicitatea</w:t>
      </w:r>
      <w:proofErr w:type="spellEnd"/>
      <w:r w:rsidRPr="00D43ADA">
        <w:rPr>
          <w:color w:val="2D424C"/>
          <w:sz w:val="28"/>
          <w:szCs w:val="28"/>
          <w:lang w:val="en-US"/>
        </w:rPr>
        <w:t xml:space="preserve"> </w:t>
      </w:r>
      <w:proofErr w:type="spellStart"/>
      <w:r w:rsidRPr="00D43ADA">
        <w:rPr>
          <w:color w:val="2D424C"/>
          <w:sz w:val="28"/>
          <w:szCs w:val="28"/>
          <w:lang w:val="en-US"/>
        </w:rPr>
        <w:t>lor</w:t>
      </w:r>
      <w:proofErr w:type="spellEnd"/>
      <w:r w:rsidRPr="00D43ADA">
        <w:rPr>
          <w:color w:val="2D424C"/>
          <w:sz w:val="28"/>
          <w:szCs w:val="28"/>
          <w:lang w:val="en-US"/>
        </w:rPr>
        <w:t>.</w:t>
      </w:r>
      <w:proofErr w:type="gramEnd"/>
    </w:p>
    <w:p w:rsidR="00AF168E" w:rsidRPr="00D43ADA" w:rsidRDefault="00AF168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F168E" w:rsidRPr="00D43ADA" w:rsidSect="00AF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875"/>
    <w:multiLevelType w:val="hybridMultilevel"/>
    <w:tmpl w:val="733EAF1A"/>
    <w:lvl w:ilvl="0" w:tplc="3E68A99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81"/>
    <w:rsid w:val="001D22D2"/>
    <w:rsid w:val="001F066A"/>
    <w:rsid w:val="00714579"/>
    <w:rsid w:val="007B0481"/>
    <w:rsid w:val="00AF168E"/>
    <w:rsid w:val="00D4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481"/>
    <w:rPr>
      <w:b/>
      <w:bCs/>
    </w:rPr>
  </w:style>
  <w:style w:type="character" w:customStyle="1" w:styleId="apple-converted-space">
    <w:name w:val="apple-converted-space"/>
    <w:basedOn w:val="a0"/>
    <w:rsid w:val="007B0481"/>
  </w:style>
  <w:style w:type="character" w:styleId="a5">
    <w:name w:val="Emphasis"/>
    <w:basedOn w:val="a0"/>
    <w:uiPriority w:val="20"/>
    <w:qFormat/>
    <w:rsid w:val="007B0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5</cp:revision>
  <dcterms:created xsi:type="dcterms:W3CDTF">2015-11-03T07:35:00Z</dcterms:created>
  <dcterms:modified xsi:type="dcterms:W3CDTF">2017-01-16T12:32:00Z</dcterms:modified>
</cp:coreProperties>
</file>